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137ED2" w14:textId="77777777" w:rsidR="000D3FCF" w:rsidRPr="007C1037" w:rsidRDefault="000D3FCF" w:rsidP="000D3FCF">
      <w:pPr>
        <w:spacing w:after="160" w:line="259" w:lineRule="auto"/>
        <w:jc w:val="left"/>
        <w:rPr>
          <w:b/>
          <w:bCs/>
          <w:color w:val="4472C4" w:themeColor="accent1"/>
          <w:sz w:val="56"/>
          <w:szCs w:val="56"/>
        </w:rPr>
      </w:pPr>
      <w:r w:rsidRPr="007C1037">
        <w:rPr>
          <w:b/>
          <w:bCs/>
          <w:color w:val="4472C4" w:themeColor="accent1"/>
          <w:sz w:val="56"/>
          <w:szCs w:val="56"/>
        </w:rPr>
        <w:t xml:space="preserve">Livret formateur </w:t>
      </w:r>
    </w:p>
    <w:p w14:paraId="74F519C6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79EAB8D0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3CC0F561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w:drawing>
          <wp:anchor distT="0" distB="0" distL="114300" distR="114300" simplePos="0" relativeHeight="251659264" behindDoc="0" locked="0" layoutInCell="1" allowOverlap="1" wp14:anchorId="7918A13E" wp14:editId="40EECE3F">
            <wp:simplePos x="0" y="0"/>
            <wp:positionH relativeFrom="column">
              <wp:posOffset>21590</wp:posOffset>
            </wp:positionH>
            <wp:positionV relativeFrom="paragraph">
              <wp:posOffset>285115</wp:posOffset>
            </wp:positionV>
            <wp:extent cx="1007110" cy="2852420"/>
            <wp:effectExtent l="0" t="0" r="0" b="5080"/>
            <wp:wrapNone/>
            <wp:docPr id="11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8CCBF554-234A-654B-B5C5-E20C0F34491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8CCBF554-234A-654B-B5C5-E20C0F34491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t="27468" r="86176"/>
                    <a:stretch/>
                  </pic:blipFill>
                  <pic:spPr>
                    <a:xfrm>
                      <a:off x="0" y="0"/>
                      <a:ext cx="1007110" cy="2852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9260C8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7797AAA0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1079B164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27970725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6B1125" wp14:editId="3A7D6C25">
                <wp:simplePos x="0" y="0"/>
                <wp:positionH relativeFrom="column">
                  <wp:posOffset>1024255</wp:posOffset>
                </wp:positionH>
                <wp:positionV relativeFrom="paragraph">
                  <wp:posOffset>58421</wp:posOffset>
                </wp:positionV>
                <wp:extent cx="5140960" cy="1766570"/>
                <wp:effectExtent l="0" t="0" r="21590" b="24130"/>
                <wp:wrapNone/>
                <wp:docPr id="6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0960" cy="1766570"/>
                        </a:xfrm>
                        <a:prstGeom prst="rect">
                          <a:avLst/>
                        </a:prstGeom>
                        <a:solidFill>
                          <a:srgbClr val="748FC9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589225" id="Rectangle 22" o:spid="_x0000_s1026" style="position:absolute;margin-left:80.65pt;margin-top:4.6pt;width:404.8pt;height:139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" fillcolor="#748fc9" strokecolor="#2f528f" strokeweight="1pt"/>
            </w:pict>
          </mc:Fallback>
        </mc:AlternateContent>
      </w:r>
    </w:p>
    <w:p w14:paraId="67F9EAA9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AA87A7" wp14:editId="4123050F">
                <wp:simplePos x="0" y="0"/>
                <wp:positionH relativeFrom="column">
                  <wp:posOffset>1026282</wp:posOffset>
                </wp:positionH>
                <wp:positionV relativeFrom="paragraph">
                  <wp:posOffset>116854</wp:posOffset>
                </wp:positionV>
                <wp:extent cx="5148634" cy="1147445"/>
                <wp:effectExtent l="0" t="0" r="0" b="0"/>
                <wp:wrapNone/>
                <wp:docPr id="10" name="Titr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148634" cy="11474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1A06080" w14:textId="77777777" w:rsidR="000D3FCF" w:rsidRDefault="000D3FCF" w:rsidP="000D3FCF">
                            <w:pPr>
                              <w:spacing w:line="216" w:lineRule="auto"/>
                              <w:jc w:val="center"/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88"/>
                                <w:szCs w:val="88"/>
                              </w:rPr>
                            </w:pPr>
                            <w:r w:rsidRPr="00D83E53"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72"/>
                                <w:szCs w:val="72"/>
                              </w:rPr>
                              <w:t>Cas pratique</w:t>
                            </w:r>
                          </w:p>
                          <w:p w14:paraId="00A2C307" w14:textId="2D54B7C4" w:rsidR="000D3FCF" w:rsidRPr="00CD1AB4" w:rsidRDefault="00542376" w:rsidP="000D3FCF">
                            <w:pPr>
                              <w:spacing w:line="216" w:lineRule="auto"/>
                              <w:jc w:val="center"/>
                              <w:rPr>
                                <w:rFonts w:eastAsia="Times New Roman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Futura Medium" w:hAnsi="Futura Medium" w:cs="Futura Medium"/>
                                <w:b/>
                                <w:bCs/>
                                <w:color w:val="000000" w:themeColor="text1"/>
                                <w:kern w:val="24"/>
                                <w:sz w:val="72"/>
                                <w:szCs w:val="72"/>
                              </w:rPr>
                              <w:t>« J’imagine »</w:t>
                            </w:r>
                          </w:p>
                          <w:p w14:paraId="7F20A3AE" w14:textId="77777777" w:rsidR="000D3FCF" w:rsidRDefault="000D3FCF" w:rsidP="000D3FCF">
                            <w:pPr>
                              <w:spacing w:line="216" w:lineRule="auto"/>
                              <w:jc w:val="center"/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88"/>
                                <w:szCs w:val="88"/>
                              </w:rPr>
                            </w:pPr>
                          </w:p>
                          <w:p w14:paraId="22344222" w14:textId="77777777" w:rsidR="000D3FCF" w:rsidRDefault="000D3FCF" w:rsidP="000D3FCF">
                            <w:pPr>
                              <w:spacing w:line="216" w:lineRule="auto"/>
                              <w:jc w:val="center"/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AA87A7" id="Titre 1" o:spid="_x0000_s1026" style="position:absolute;margin-left:80.8pt;margin-top:9.2pt;width:405.4pt;height:90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" filled="f" stroked="f">
                <o:lock v:ext="edit" grouping="t"/>
                <v:textbox>
                  <w:txbxContent>
                    <w:p w14:paraId="01A06080" w14:textId="77777777" w:rsidR="000D3FCF" w:rsidRDefault="000D3FCF" w:rsidP="000D3FCF">
                      <w:pPr>
                        <w:spacing w:line="216" w:lineRule="auto"/>
                        <w:jc w:val="center"/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88"/>
                          <w:szCs w:val="88"/>
                        </w:rPr>
                      </w:pPr>
                      <w:r w:rsidRPr="00D83E53"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72"/>
                          <w:szCs w:val="72"/>
                        </w:rPr>
                        <w:t>Cas pratique</w:t>
                      </w:r>
                    </w:p>
                    <w:p w14:paraId="00A2C307" w14:textId="2D54B7C4" w:rsidR="000D3FCF" w:rsidRPr="00CD1AB4" w:rsidRDefault="00542376" w:rsidP="000D3FCF">
                      <w:pPr>
                        <w:spacing w:line="216" w:lineRule="auto"/>
                        <w:jc w:val="center"/>
                        <w:rPr>
                          <w:rFonts w:eastAsia="Times New Roman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Futura Medium" w:hAnsi="Futura Medium" w:cs="Futura Medium"/>
                          <w:b/>
                          <w:bCs/>
                          <w:color w:val="000000" w:themeColor="text1"/>
                          <w:kern w:val="24"/>
                          <w:sz w:val="72"/>
                          <w:szCs w:val="72"/>
                        </w:rPr>
                        <w:t>« J’imagine »</w:t>
                      </w:r>
                    </w:p>
                    <w:p w14:paraId="7F20A3AE" w14:textId="77777777" w:rsidR="000D3FCF" w:rsidRDefault="000D3FCF" w:rsidP="000D3FCF">
                      <w:pPr>
                        <w:spacing w:line="216" w:lineRule="auto"/>
                        <w:jc w:val="center"/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88"/>
                          <w:szCs w:val="88"/>
                        </w:rPr>
                      </w:pPr>
                    </w:p>
                    <w:p w14:paraId="22344222" w14:textId="77777777" w:rsidR="000D3FCF" w:rsidRDefault="000D3FCF" w:rsidP="000D3FCF">
                      <w:pPr>
                        <w:spacing w:line="216" w:lineRule="auto"/>
                        <w:jc w:val="center"/>
                        <w:rPr>
                          <w:szCs w:val="2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9AC3586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5E8E579B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15C3ADF4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0EF5188D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6BBB8175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w:drawing>
          <wp:anchor distT="0" distB="0" distL="114300" distR="114300" simplePos="0" relativeHeight="251661312" behindDoc="0" locked="0" layoutInCell="1" allowOverlap="1" wp14:anchorId="7785DFCC" wp14:editId="65E77CA9">
            <wp:simplePos x="0" y="0"/>
            <wp:positionH relativeFrom="column">
              <wp:posOffset>0</wp:posOffset>
            </wp:positionH>
            <wp:positionV relativeFrom="paragraph">
              <wp:posOffset>278384</wp:posOffset>
            </wp:positionV>
            <wp:extent cx="1397552" cy="863582"/>
            <wp:effectExtent l="0" t="0" r="0" b="0"/>
            <wp:wrapNone/>
            <wp:docPr id="24" name="Image 23" descr="Une image contenant flèch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5611BE85-2317-A94F-992C-076D855EAA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3" descr="Une image contenant flèche&#10;&#10;Description générée automatiquement">
                      <a:extLst>
                        <a:ext uri="{FF2B5EF4-FFF2-40B4-BE49-F238E27FC236}">
                          <a16:creationId xmlns:a16="http://schemas.microsoft.com/office/drawing/2014/main" id="{5611BE85-2317-A94F-992C-076D855EAA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552" cy="863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62541A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3E4120D1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6394D4AE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p w14:paraId="7E0F76C0" w14:textId="77777777" w:rsidR="000D3FCF" w:rsidRPr="007C1037" w:rsidRDefault="000D3FCF" w:rsidP="000D3FCF">
      <w:pPr>
        <w:spacing w:after="160" w:line="259" w:lineRule="auto"/>
        <w:jc w:val="left"/>
        <w:rPr>
          <w:sz w:val="22"/>
        </w:rPr>
      </w:pPr>
    </w:p>
    <w:tbl>
      <w:tblPr>
        <w:tblStyle w:val="TableauGrille6Couleur-Accentuation51"/>
        <w:tblW w:w="9180" w:type="dxa"/>
        <w:tblInd w:w="535" w:type="dxa"/>
        <w:tblLook w:val="04A0" w:firstRow="1" w:lastRow="0" w:firstColumn="1" w:lastColumn="0" w:noHBand="0" w:noVBand="1"/>
      </w:tblPr>
      <w:tblGrid>
        <w:gridCol w:w="3240"/>
        <w:gridCol w:w="5940"/>
      </w:tblGrid>
      <w:tr w:rsidR="000D3FCF" w:rsidRPr="007C1037" w14:paraId="3E848332" w14:textId="77777777" w:rsidTr="00D62C2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</w:tcPr>
          <w:p w14:paraId="324B9E8F" w14:textId="77777777" w:rsidR="000D3FCF" w:rsidRPr="00CC0BBB" w:rsidRDefault="000D3FCF" w:rsidP="00D62C2F">
            <w:pPr>
              <w:spacing w:line="240" w:lineRule="auto"/>
              <w:jc w:val="center"/>
              <w:rPr>
                <w:rFonts w:cstheme="minorHAnsi"/>
                <w:color w:val="auto"/>
                <w:sz w:val="28"/>
                <w:szCs w:val="28"/>
              </w:rPr>
            </w:pPr>
            <w:r w:rsidRPr="00CC0BBB">
              <w:rPr>
                <w:rFonts w:cstheme="minorHAnsi"/>
                <w:color w:val="auto"/>
                <w:sz w:val="28"/>
                <w:szCs w:val="28"/>
              </w:rPr>
              <w:t>Temps nécessaires</w:t>
            </w:r>
          </w:p>
        </w:tc>
        <w:tc>
          <w:tcPr>
            <w:tcW w:w="5940" w:type="dxa"/>
          </w:tcPr>
          <w:p w14:paraId="1A0EA2B4" w14:textId="6E5928E4" w:rsidR="000D3FCF" w:rsidRPr="00CC0BBB" w:rsidRDefault="00542376" w:rsidP="00D62C2F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auto"/>
                <w:sz w:val="28"/>
                <w:szCs w:val="28"/>
              </w:rPr>
            </w:pPr>
            <w:r w:rsidRPr="00CC0BBB">
              <w:rPr>
                <w:rFonts w:cstheme="minorHAnsi"/>
                <w:color w:val="auto"/>
                <w:sz w:val="28"/>
                <w:szCs w:val="28"/>
              </w:rPr>
              <w:t>30 à 45 minutes</w:t>
            </w:r>
          </w:p>
        </w:tc>
      </w:tr>
      <w:tr w:rsidR="000D3FCF" w:rsidRPr="007C1037" w14:paraId="5EB5CC5B" w14:textId="77777777" w:rsidTr="00D62C2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</w:tcPr>
          <w:p w14:paraId="7CA9EAA7" w14:textId="77777777" w:rsidR="000D3FCF" w:rsidRPr="00CC0BBB" w:rsidRDefault="000D3FCF" w:rsidP="00D62C2F">
            <w:pPr>
              <w:spacing w:line="240" w:lineRule="auto"/>
              <w:jc w:val="center"/>
              <w:rPr>
                <w:rFonts w:cstheme="minorHAnsi"/>
                <w:color w:val="auto"/>
                <w:sz w:val="28"/>
                <w:szCs w:val="28"/>
              </w:rPr>
            </w:pPr>
            <w:r w:rsidRPr="00CC0BBB">
              <w:rPr>
                <w:rFonts w:cstheme="minorHAnsi"/>
                <w:color w:val="auto"/>
                <w:sz w:val="28"/>
                <w:szCs w:val="28"/>
              </w:rPr>
              <w:t xml:space="preserve">Objectifs </w:t>
            </w:r>
          </w:p>
          <w:p w14:paraId="1D9C128A" w14:textId="77777777" w:rsidR="000D3FCF" w:rsidRPr="00CC0BBB" w:rsidRDefault="000D3FCF" w:rsidP="00D62C2F">
            <w:pPr>
              <w:spacing w:line="240" w:lineRule="auto"/>
              <w:jc w:val="center"/>
              <w:rPr>
                <w:rFonts w:cstheme="minorHAnsi"/>
                <w:color w:val="auto"/>
                <w:sz w:val="28"/>
                <w:szCs w:val="28"/>
              </w:rPr>
            </w:pPr>
          </w:p>
          <w:p w14:paraId="077FF401" w14:textId="77777777" w:rsidR="000D3FCF" w:rsidRPr="00CC0BBB" w:rsidRDefault="000D3FCF" w:rsidP="00D62C2F">
            <w:pPr>
              <w:spacing w:line="240" w:lineRule="auto"/>
              <w:jc w:val="left"/>
              <w:rPr>
                <w:rFonts w:cstheme="minorHAnsi"/>
                <w:color w:val="auto"/>
                <w:sz w:val="28"/>
                <w:szCs w:val="28"/>
              </w:rPr>
            </w:pPr>
          </w:p>
        </w:tc>
        <w:tc>
          <w:tcPr>
            <w:tcW w:w="5940" w:type="dxa"/>
          </w:tcPr>
          <w:p w14:paraId="1CEA8CEE" w14:textId="105DB8B3" w:rsidR="000D3FCF" w:rsidRPr="00CC0BBB" w:rsidRDefault="00BC0EF9" w:rsidP="00542376">
            <w:pPr>
              <w:pStyle w:val="Paragraphedeliste"/>
              <w:numPr>
                <w:ilvl w:val="0"/>
                <w:numId w:val="9"/>
              </w:numPr>
              <w:spacing w:line="240" w:lineRule="auto"/>
              <w:ind w:left="61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  <w:r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  <w:t>Sortir du cadre</w:t>
            </w:r>
          </w:p>
          <w:p w14:paraId="3EB14048" w14:textId="4502D172" w:rsidR="00542376" w:rsidRPr="00CC0BBB" w:rsidRDefault="00542376" w:rsidP="00542376">
            <w:pPr>
              <w:pStyle w:val="Paragraphedeliste"/>
              <w:numPr>
                <w:ilvl w:val="0"/>
                <w:numId w:val="9"/>
              </w:numPr>
              <w:spacing w:line="240" w:lineRule="auto"/>
              <w:ind w:left="61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  <w:r w:rsidRPr="00CC0BBB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  <w:t>Être créatif - Inventer</w:t>
            </w:r>
          </w:p>
          <w:p w14:paraId="1680D77B" w14:textId="77777777" w:rsidR="00542376" w:rsidRPr="00CC0BBB" w:rsidRDefault="00542376" w:rsidP="00542376">
            <w:pPr>
              <w:pStyle w:val="Paragraphedeliste"/>
              <w:numPr>
                <w:ilvl w:val="0"/>
                <w:numId w:val="9"/>
              </w:numPr>
              <w:spacing w:line="240" w:lineRule="auto"/>
              <w:ind w:left="61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  <w:r w:rsidRPr="00CC0BBB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  <w:t>Explorer des options nouvelles</w:t>
            </w:r>
          </w:p>
          <w:p w14:paraId="3E690A1D" w14:textId="43A2066F" w:rsidR="00542376" w:rsidRPr="00CC0BBB" w:rsidRDefault="00542376" w:rsidP="00542376">
            <w:pPr>
              <w:pStyle w:val="Paragraphedeliste"/>
              <w:numPr>
                <w:ilvl w:val="0"/>
                <w:numId w:val="9"/>
              </w:numPr>
              <w:spacing w:line="240" w:lineRule="auto"/>
              <w:ind w:left="61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  <w:r w:rsidRPr="00CC0BBB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  <w:t>Créer de la valeur</w:t>
            </w:r>
          </w:p>
        </w:tc>
      </w:tr>
      <w:tr w:rsidR="000D3FCF" w:rsidRPr="007C1037" w14:paraId="67DFDBED" w14:textId="77777777" w:rsidTr="00D62C2F">
        <w:trPr>
          <w:trHeight w:val="9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</w:tcPr>
          <w:p w14:paraId="7F6DA662" w14:textId="3D80E4DF" w:rsidR="000D3FCF" w:rsidRPr="00CC0BBB" w:rsidRDefault="00542376" w:rsidP="00D62C2F">
            <w:pPr>
              <w:spacing w:line="240" w:lineRule="auto"/>
              <w:jc w:val="center"/>
              <w:rPr>
                <w:rFonts w:cstheme="minorHAnsi"/>
                <w:color w:val="auto"/>
                <w:sz w:val="28"/>
                <w:szCs w:val="28"/>
              </w:rPr>
            </w:pPr>
            <w:r w:rsidRPr="00CC0BBB">
              <w:rPr>
                <w:rFonts w:cstheme="minorHAnsi"/>
                <w:color w:val="auto"/>
                <w:sz w:val="28"/>
                <w:szCs w:val="28"/>
              </w:rPr>
              <w:t>S</w:t>
            </w:r>
            <w:r w:rsidR="000D3FCF" w:rsidRPr="00CC0BBB">
              <w:rPr>
                <w:rFonts w:cstheme="minorHAnsi"/>
                <w:color w:val="auto"/>
                <w:sz w:val="28"/>
                <w:szCs w:val="28"/>
              </w:rPr>
              <w:t>ujets abordés</w:t>
            </w:r>
          </w:p>
        </w:tc>
        <w:tc>
          <w:tcPr>
            <w:tcW w:w="5940" w:type="dxa"/>
          </w:tcPr>
          <w:p w14:paraId="2962C5D0" w14:textId="77777777" w:rsidR="00BC0EF9" w:rsidRDefault="00BC0EF9" w:rsidP="00D62C2F">
            <w:pPr>
              <w:spacing w:line="240" w:lineRule="auto"/>
              <w:ind w:left="720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</w:p>
          <w:p w14:paraId="2C94E9F3" w14:textId="76836265" w:rsidR="000D3FCF" w:rsidRPr="00CC0BBB" w:rsidRDefault="00542376" w:rsidP="00D62C2F">
            <w:pPr>
              <w:spacing w:line="240" w:lineRule="auto"/>
              <w:ind w:left="720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</w:pPr>
            <w:r w:rsidRPr="00CC0BBB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  <w:lang w:eastAsia="fr-FR"/>
              </w:rPr>
              <w:t>Se libérer des préjugés restrictifs</w:t>
            </w:r>
          </w:p>
        </w:tc>
      </w:tr>
      <w:tr w:rsidR="000D3FCF" w:rsidRPr="007C1037" w14:paraId="12EF1581" w14:textId="77777777" w:rsidTr="00D62C2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</w:tcPr>
          <w:p w14:paraId="12050C56" w14:textId="77777777" w:rsidR="000D3FCF" w:rsidRPr="00CC0BBB" w:rsidRDefault="000D3FCF" w:rsidP="00D62C2F">
            <w:pPr>
              <w:spacing w:line="240" w:lineRule="auto"/>
              <w:jc w:val="center"/>
              <w:rPr>
                <w:color w:val="auto"/>
                <w:sz w:val="28"/>
                <w:szCs w:val="28"/>
              </w:rPr>
            </w:pPr>
            <w:r w:rsidRPr="00CC0BBB">
              <w:rPr>
                <w:color w:val="auto"/>
                <w:sz w:val="28"/>
                <w:szCs w:val="28"/>
              </w:rPr>
              <w:t>Niveau</w:t>
            </w:r>
          </w:p>
        </w:tc>
        <w:tc>
          <w:tcPr>
            <w:tcW w:w="5940" w:type="dxa"/>
          </w:tcPr>
          <w:p w14:paraId="66B6EEAB" w14:textId="286930E9" w:rsidR="000D3FCF" w:rsidRPr="00CC0BBB" w:rsidRDefault="00542376" w:rsidP="00D62C2F">
            <w:pPr>
              <w:spacing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auto"/>
                <w:sz w:val="28"/>
                <w:szCs w:val="28"/>
              </w:rPr>
            </w:pPr>
            <w:r w:rsidRPr="00CC0BBB">
              <w:rPr>
                <w:b/>
                <w:bCs/>
                <w:color w:val="auto"/>
                <w:sz w:val="28"/>
                <w:szCs w:val="28"/>
              </w:rPr>
              <w:t>Tout niveau</w:t>
            </w:r>
          </w:p>
        </w:tc>
      </w:tr>
    </w:tbl>
    <w:p w14:paraId="2D86B072" w14:textId="6A011A2B" w:rsidR="00046A9C" w:rsidRDefault="00046A9C">
      <w:pPr>
        <w:spacing w:after="160" w:line="259" w:lineRule="auto"/>
        <w:jc w:val="left"/>
        <w:rPr>
          <w:rFonts w:eastAsiaTheme="majorEastAsia" w:cstheme="minorHAnsi"/>
          <w:b/>
          <w:caps/>
          <w:color w:val="5B9BD5" w:themeColor="accent5"/>
          <w:sz w:val="36"/>
          <w:szCs w:val="24"/>
          <w:lang w:eastAsia="fr-FR"/>
        </w:rPr>
      </w:pPr>
    </w:p>
    <w:p w14:paraId="03011143" w14:textId="2E347C91" w:rsidR="00847B47" w:rsidRPr="00A80A92" w:rsidRDefault="00847B47" w:rsidP="00A80A92">
      <w:pPr>
        <w:pStyle w:val="Titre1"/>
      </w:pPr>
      <w:r w:rsidRPr="00A80A92">
        <w:lastRenderedPageBreak/>
        <w:t xml:space="preserve">Cas pratique – </w:t>
      </w:r>
      <w:r w:rsidR="00542376" w:rsidRPr="00A80A92">
        <w:t>« j’imagine »</w:t>
      </w:r>
    </w:p>
    <w:p w14:paraId="176E74A8" w14:textId="77777777" w:rsidR="00CC0BBB" w:rsidRDefault="00CC0BBB" w:rsidP="00CC0BBB">
      <w:pPr>
        <w:ind w:left="720"/>
      </w:pPr>
    </w:p>
    <w:p w14:paraId="2521992B" w14:textId="77777777" w:rsidR="00CC0BBB" w:rsidRDefault="00CC0BBB" w:rsidP="00CC0BBB">
      <w:pPr>
        <w:pStyle w:val="Titre2"/>
      </w:pPr>
      <w:r w:rsidRPr="00333B5A">
        <w:t>Mode d’emploi détaillé</w:t>
      </w:r>
    </w:p>
    <w:p w14:paraId="14FDC663" w14:textId="77777777" w:rsidR="00CC0BBB" w:rsidRPr="00212E7E" w:rsidRDefault="00CC0BBB" w:rsidP="00CC0BBB">
      <w:pPr>
        <w:numPr>
          <w:ilvl w:val="0"/>
          <w:numId w:val="10"/>
        </w:numPr>
        <w:spacing w:after="160" w:line="259" w:lineRule="auto"/>
        <w:jc w:val="left"/>
      </w:pPr>
      <w:r w:rsidRPr="007E34EC">
        <w:rPr>
          <w:b/>
          <w:bCs/>
          <w:color w:val="4472C4" w:themeColor="accent1"/>
          <w:u w:val="single"/>
        </w:rPr>
        <w:t>Public :</w:t>
      </w:r>
      <w:r w:rsidRPr="00212E7E">
        <w:t xml:space="preserve"> entreprise, branche, tous types de secteur</w:t>
      </w:r>
      <w:r>
        <w:t>s</w:t>
      </w:r>
    </w:p>
    <w:p w14:paraId="66B08D8B" w14:textId="3519B3D3" w:rsidR="00CC0BBB" w:rsidRPr="00212E7E" w:rsidRDefault="00CC0BBB" w:rsidP="00CC0BBB">
      <w:pPr>
        <w:numPr>
          <w:ilvl w:val="0"/>
          <w:numId w:val="10"/>
        </w:numPr>
        <w:spacing w:after="160" w:line="259" w:lineRule="auto"/>
        <w:jc w:val="left"/>
      </w:pPr>
      <w:r w:rsidRPr="00BA23D7">
        <w:rPr>
          <w:b/>
          <w:bCs/>
          <w:color w:val="4472C4" w:themeColor="accent1"/>
          <w:u w:val="single"/>
        </w:rPr>
        <w:t>Objectif général :</w:t>
      </w:r>
      <w:r w:rsidRPr="007E34EC">
        <w:rPr>
          <w:color w:val="4472C4" w:themeColor="accent1"/>
        </w:rPr>
        <w:t xml:space="preserve"> </w:t>
      </w:r>
      <w:r w:rsidRPr="008D6194">
        <w:t>créer de la valeur pour construire un accord judicieux</w:t>
      </w:r>
    </w:p>
    <w:p w14:paraId="1E32F593" w14:textId="7401FAE2" w:rsidR="00CC0BBB" w:rsidRPr="00212E7E" w:rsidRDefault="00CC0BBB" w:rsidP="00CC0BBB">
      <w:pPr>
        <w:numPr>
          <w:ilvl w:val="0"/>
          <w:numId w:val="10"/>
        </w:numPr>
        <w:spacing w:after="160" w:line="259" w:lineRule="auto"/>
        <w:jc w:val="left"/>
      </w:pPr>
      <w:r w:rsidRPr="00CC0BBB">
        <w:rPr>
          <w:b/>
          <w:bCs/>
          <w:color w:val="4472C4" w:themeColor="accent1"/>
          <w:u w:val="single"/>
        </w:rPr>
        <w:t>Sous-Objectifs :</w:t>
      </w:r>
      <w:r w:rsidRPr="00CC0BBB">
        <w:rPr>
          <w:color w:val="4472C4" w:themeColor="accent1"/>
        </w:rPr>
        <w:t xml:space="preserve"> </w:t>
      </w:r>
      <w:r>
        <w:t xml:space="preserve">il n’y </w:t>
      </w:r>
      <w:r w:rsidR="00A80A92">
        <w:t>pas</w:t>
      </w:r>
      <w:r>
        <w:t xml:space="preserve"> qu’une seule solution </w:t>
      </w:r>
      <w:r w:rsidR="00A80A92">
        <w:t xml:space="preserve">possible </w:t>
      </w:r>
      <w:r>
        <w:t xml:space="preserve">- </w:t>
      </w:r>
      <w:r w:rsidRPr="00CC0BBB">
        <w:t>Elargir le champ des possibles</w:t>
      </w:r>
      <w:r>
        <w:t xml:space="preserve">- </w:t>
      </w:r>
      <w:r w:rsidRPr="00CC0BBB">
        <w:t>Déconstruire les problèmes</w:t>
      </w:r>
      <w:r>
        <w:t xml:space="preserve">- </w:t>
      </w:r>
      <w:r w:rsidRPr="00CC0BBB">
        <w:t>Inventer des solutions de portées différentes</w:t>
      </w:r>
    </w:p>
    <w:p w14:paraId="400344A0" w14:textId="67EF997E" w:rsidR="00CC0BBB" w:rsidRPr="00212E7E" w:rsidRDefault="00CC0BBB" w:rsidP="00CC0BBB">
      <w:pPr>
        <w:numPr>
          <w:ilvl w:val="0"/>
          <w:numId w:val="10"/>
        </w:numPr>
        <w:spacing w:after="160" w:line="259" w:lineRule="auto"/>
      </w:pPr>
      <w:r w:rsidRPr="00CC0BBB">
        <w:rPr>
          <w:b/>
          <w:bCs/>
          <w:color w:val="4472C4" w:themeColor="accent1"/>
          <w:u w:val="single"/>
        </w:rPr>
        <w:t>Méthode pédagogique :</w:t>
      </w:r>
      <w:r w:rsidRPr="00CC0BBB">
        <w:rPr>
          <w:color w:val="4472C4" w:themeColor="accent1"/>
        </w:rPr>
        <w:t xml:space="preserve"> </w:t>
      </w:r>
      <w:r w:rsidR="00BC0EF9">
        <w:t>Brise-glace</w:t>
      </w:r>
      <w:r w:rsidRPr="00212E7E">
        <w:t xml:space="preserve"> introduisant la réflexion, </w:t>
      </w:r>
      <w:r>
        <w:t xml:space="preserve">histoire à </w:t>
      </w:r>
      <w:r w:rsidR="00F1391C">
        <w:t>raconter.</w:t>
      </w:r>
    </w:p>
    <w:p w14:paraId="586C76CE" w14:textId="2571F2B9" w:rsidR="00CC0BBB" w:rsidRPr="00212E7E" w:rsidRDefault="00CC0BBB" w:rsidP="00CC0BBB">
      <w:pPr>
        <w:numPr>
          <w:ilvl w:val="0"/>
          <w:numId w:val="10"/>
        </w:numPr>
        <w:spacing w:after="160" w:line="259" w:lineRule="auto"/>
      </w:pPr>
      <w:r w:rsidRPr="00E24F52">
        <w:rPr>
          <w:b/>
          <w:bCs/>
          <w:color w:val="4472C4" w:themeColor="accent1"/>
          <w:u w:val="single"/>
        </w:rPr>
        <w:t>Activité proposée :</w:t>
      </w:r>
      <w:r w:rsidRPr="00E24F52">
        <w:rPr>
          <w:color w:val="4472C4" w:themeColor="accent1"/>
        </w:rPr>
        <w:t xml:space="preserve"> </w:t>
      </w:r>
      <w:r>
        <w:t>l’activité se pratique en groupe complet</w:t>
      </w:r>
    </w:p>
    <w:p w14:paraId="54169E04" w14:textId="06DADE87" w:rsidR="00CC0BBB" w:rsidRPr="00212E7E" w:rsidRDefault="00CC0BBB" w:rsidP="00CC0BBB">
      <w:pPr>
        <w:numPr>
          <w:ilvl w:val="1"/>
          <w:numId w:val="10"/>
        </w:numPr>
        <w:spacing w:after="160" w:line="259" w:lineRule="auto"/>
      </w:pPr>
      <w:r w:rsidRPr="00212E7E">
        <w:t xml:space="preserve">Phase introductive </w:t>
      </w:r>
      <w:r w:rsidRPr="00212E7E">
        <w:sym w:font="Wingdings" w:char="F0E8"/>
      </w:r>
      <w:r w:rsidRPr="00212E7E">
        <w:t xml:space="preserve"> le formateur </w:t>
      </w:r>
      <w:r>
        <w:t>raconte son histoire</w:t>
      </w:r>
      <w:r w:rsidRPr="00212E7E">
        <w:t xml:space="preserve">. </w:t>
      </w:r>
    </w:p>
    <w:p w14:paraId="302308DB" w14:textId="4FA04FC8" w:rsidR="00CC0BBB" w:rsidRPr="00212E7E" w:rsidRDefault="00CC0BBB" w:rsidP="00CC0BBB">
      <w:pPr>
        <w:numPr>
          <w:ilvl w:val="1"/>
          <w:numId w:val="10"/>
        </w:numPr>
        <w:spacing w:after="160" w:line="259" w:lineRule="auto"/>
      </w:pPr>
      <w:r w:rsidRPr="008312AB">
        <w:rPr>
          <w:b/>
          <w:bCs/>
          <w:color w:val="4472C4" w:themeColor="accent1"/>
          <w:u w:val="single"/>
        </w:rPr>
        <w:t>Phase 1 : recherche en groupe</w:t>
      </w:r>
      <w:r w:rsidRPr="00212E7E">
        <w:t xml:space="preserve"> </w:t>
      </w:r>
      <w:r w:rsidRPr="00212E7E">
        <w:sym w:font="Wingdings" w:char="F0E8"/>
      </w:r>
      <w:r w:rsidRPr="00212E7E">
        <w:t xml:space="preserve"> chaque stagiaire </w:t>
      </w:r>
      <w:r>
        <w:t>s’exprime sur ses idées créatives, recherche de</w:t>
      </w:r>
      <w:r w:rsidR="00F1391C">
        <w:t>s</w:t>
      </w:r>
      <w:r>
        <w:t xml:space="preserve"> solutions</w:t>
      </w:r>
      <w:r w:rsidRPr="00212E7E">
        <w:t xml:space="preserve"> </w:t>
      </w:r>
    </w:p>
    <w:p w14:paraId="4B177617" w14:textId="76312CF4" w:rsidR="00CC0BBB" w:rsidRPr="00212E7E" w:rsidRDefault="00CC0BBB" w:rsidP="00CC0BBB">
      <w:pPr>
        <w:numPr>
          <w:ilvl w:val="1"/>
          <w:numId w:val="10"/>
        </w:numPr>
        <w:spacing w:after="160" w:line="259" w:lineRule="auto"/>
      </w:pPr>
      <w:r w:rsidRPr="00212E7E">
        <w:t xml:space="preserve">Phase </w:t>
      </w:r>
      <w:r>
        <w:t>2</w:t>
      </w:r>
      <w:r w:rsidRPr="00212E7E">
        <w:t xml:space="preserve"> </w:t>
      </w:r>
      <w:r w:rsidRPr="00212E7E">
        <w:sym w:font="Wingdings" w:char="F0E8"/>
      </w:r>
      <w:r w:rsidR="00F1391C">
        <w:t xml:space="preserve"> Bilan -</w:t>
      </w:r>
      <w:r w:rsidRPr="00212E7E">
        <w:t xml:space="preserve"> </w:t>
      </w:r>
      <w:r>
        <w:t xml:space="preserve">recensement des nouvelles options et </w:t>
      </w:r>
      <w:r w:rsidRPr="00212E7E">
        <w:t>synthèse par l’animateur, partage de messages / points de vigilance</w:t>
      </w:r>
    </w:p>
    <w:p w14:paraId="2EEF696C" w14:textId="3D29A76B" w:rsidR="00CC0BBB" w:rsidRDefault="00CC0BBB" w:rsidP="00CC0BBB">
      <w:pPr>
        <w:pStyle w:val="Paragraphedeliste"/>
        <w:numPr>
          <w:ilvl w:val="0"/>
          <w:numId w:val="10"/>
        </w:numPr>
      </w:pPr>
      <w:r w:rsidRPr="00A80A92">
        <w:rPr>
          <w:b/>
          <w:bCs/>
          <w:color w:val="4472C4" w:themeColor="accent1"/>
        </w:rPr>
        <w:t>Matériel :</w:t>
      </w:r>
      <w:r w:rsidRPr="00A80A92">
        <w:rPr>
          <w:color w:val="4472C4" w:themeColor="accent1"/>
        </w:rPr>
        <w:t xml:space="preserve"> </w:t>
      </w:r>
      <w:r>
        <w:t xml:space="preserve">Tableau ou </w:t>
      </w:r>
      <w:r w:rsidR="00BC0EF9">
        <w:t>Tableau blanc interactif</w:t>
      </w:r>
      <w:r>
        <w:t xml:space="preserve"> </w:t>
      </w:r>
    </w:p>
    <w:p w14:paraId="31AC2096" w14:textId="77777777" w:rsidR="00CC0BBB" w:rsidRDefault="00CC0BBB" w:rsidP="00CC0BBB">
      <w:pPr>
        <w:pStyle w:val="Paragraphedeliste"/>
        <w:numPr>
          <w:ilvl w:val="0"/>
          <w:numId w:val="10"/>
        </w:numPr>
      </w:pPr>
      <w:r w:rsidRPr="00A80A92">
        <w:rPr>
          <w:b/>
          <w:bCs/>
          <w:color w:val="4472C4" w:themeColor="accent1"/>
        </w:rPr>
        <w:t>Réponses proposées dans l’exercice :</w:t>
      </w:r>
      <w:r w:rsidRPr="00A80A92">
        <w:rPr>
          <w:color w:val="4472C4" w:themeColor="accent1"/>
        </w:rPr>
        <w:t xml:space="preserve"> </w:t>
      </w:r>
      <w:r>
        <w:t>les réponses proposées tout au long de l’exercice sont données à titre indicatif et ne sont pas limitatives. Elles sont là pour accompagner le formateur, d’autres réponses peuvent être apportées.</w:t>
      </w:r>
    </w:p>
    <w:p w14:paraId="4757EB78" w14:textId="636A94FC" w:rsidR="00542376" w:rsidRDefault="00CC0BBB" w:rsidP="0075524F">
      <w:pPr>
        <w:pStyle w:val="Paragraphedeliste"/>
        <w:numPr>
          <w:ilvl w:val="0"/>
          <w:numId w:val="10"/>
        </w:numPr>
      </w:pPr>
      <w:r w:rsidRPr="00A80A92">
        <w:rPr>
          <w:b/>
          <w:bCs/>
          <w:color w:val="4472C4" w:themeColor="accent1"/>
        </w:rPr>
        <w:t>Durée :</w:t>
      </w:r>
      <w:r w:rsidRPr="00A80A92">
        <w:rPr>
          <w:color w:val="4472C4" w:themeColor="accent1"/>
        </w:rPr>
        <w:t xml:space="preserve"> </w:t>
      </w:r>
      <w:r>
        <w:t xml:space="preserve">30 à 45 minutes </w:t>
      </w:r>
    </w:p>
    <w:p w14:paraId="0AE2637D" w14:textId="1DC2FF64" w:rsidR="00CC0BBB" w:rsidRDefault="00CC0BBB" w:rsidP="00CC0BBB"/>
    <w:p w14:paraId="5CCC6130" w14:textId="27B961AE" w:rsidR="00CC0BBB" w:rsidRDefault="00CC0BBB" w:rsidP="00CC0BBB"/>
    <w:p w14:paraId="27E1F08E" w14:textId="77777777" w:rsidR="00CC0BBB" w:rsidRPr="00CC0BBB" w:rsidRDefault="00CC0BBB" w:rsidP="00CC0BBB">
      <w:pPr>
        <w:keepNext/>
        <w:numPr>
          <w:ilvl w:val="0"/>
          <w:numId w:val="11"/>
        </w:numPr>
        <w:tabs>
          <w:tab w:val="num" w:pos="360"/>
        </w:tabs>
        <w:spacing w:after="240"/>
        <w:ind w:left="0" w:firstLine="0"/>
        <w:outlineLvl w:val="1"/>
        <w:rPr>
          <w:rFonts w:eastAsia="Times New Roman" w:cstheme="minorHAnsi"/>
          <w:b/>
          <w:smallCaps/>
          <w:color w:val="5B9BD5" w:themeColor="accent5"/>
          <w:sz w:val="32"/>
          <w:szCs w:val="24"/>
          <w:lang w:eastAsia="fr-FR"/>
        </w:rPr>
      </w:pPr>
      <w:r w:rsidRPr="00CC0BBB">
        <w:rPr>
          <w:rFonts w:eastAsia="Times New Roman" w:cstheme="minorHAnsi"/>
          <w:b/>
          <w:smallCaps/>
          <w:color w:val="5B9BD5" w:themeColor="accent5"/>
          <w:sz w:val="32"/>
          <w:szCs w:val="24"/>
          <w:lang w:eastAsia="fr-FR"/>
        </w:rPr>
        <w:t>Préalable </w:t>
      </w:r>
    </w:p>
    <w:p w14:paraId="21D651BA" w14:textId="1985D772" w:rsidR="00CC0BBB" w:rsidRPr="00CC0BBB" w:rsidRDefault="00CC0BBB" w:rsidP="00CC0BBB">
      <w:pPr>
        <w:keepNext/>
        <w:keepLines/>
        <w:spacing w:after="240"/>
        <w:ind w:left="709"/>
        <w:outlineLvl w:val="2"/>
        <w:rPr>
          <w:rFonts w:ascii="Calibri" w:eastAsiaTheme="majorEastAsia" w:hAnsi="Calibri" w:cstheme="majorBidi"/>
          <w:b/>
          <w:color w:val="5B9BD5" w:themeColor="accent5"/>
          <w:sz w:val="28"/>
          <w:szCs w:val="24"/>
        </w:rPr>
      </w:pPr>
      <w:r w:rsidRPr="00CC0BBB">
        <w:rPr>
          <w:rFonts w:ascii="Calibri" w:eastAsiaTheme="majorEastAsia" w:hAnsi="Calibri" w:cstheme="majorBidi"/>
          <w:b/>
          <w:color w:val="5B9BD5" w:themeColor="accent5"/>
          <w:sz w:val="28"/>
          <w:szCs w:val="24"/>
        </w:rPr>
        <w:t xml:space="preserve">I.1- </w:t>
      </w:r>
      <w:r w:rsidR="00F1391C">
        <w:rPr>
          <w:rFonts w:ascii="Calibri" w:eastAsiaTheme="majorEastAsia" w:hAnsi="Calibri" w:cstheme="majorBidi"/>
          <w:b/>
          <w:color w:val="5B9BD5" w:themeColor="accent5"/>
          <w:sz w:val="28"/>
          <w:szCs w:val="24"/>
        </w:rPr>
        <w:t>Rappel d</w:t>
      </w:r>
      <w:r w:rsidRPr="00CC0BBB">
        <w:rPr>
          <w:rFonts w:ascii="Calibri" w:eastAsiaTheme="majorEastAsia" w:hAnsi="Calibri" w:cstheme="majorBidi"/>
          <w:b/>
          <w:color w:val="5B9BD5" w:themeColor="accent5"/>
          <w:sz w:val="28"/>
          <w:szCs w:val="24"/>
        </w:rPr>
        <w:t>es principales étapes de la négociation raisonnée</w:t>
      </w:r>
    </w:p>
    <w:p w14:paraId="360A13C1" w14:textId="77777777" w:rsidR="00CC0BBB" w:rsidRPr="00CC0BBB" w:rsidRDefault="00CC0BBB" w:rsidP="00CC0BBB">
      <w:pPr>
        <w:numPr>
          <w:ilvl w:val="0"/>
          <w:numId w:val="1"/>
        </w:numPr>
      </w:pPr>
      <w:r w:rsidRPr="00CC0BBB">
        <w:t xml:space="preserve">La </w:t>
      </w:r>
      <w:r w:rsidRPr="00CC0BBB">
        <w:rPr>
          <w:b/>
          <w:bCs/>
        </w:rPr>
        <w:t>préparation</w:t>
      </w:r>
      <w:r w:rsidRPr="00CC0BBB">
        <w:t xml:space="preserve"> de la négociation : la détermination de la problématique, de ses propres intérêts et des intérêts de l’autre partie</w:t>
      </w:r>
    </w:p>
    <w:p w14:paraId="3BA49C05" w14:textId="77777777" w:rsidR="00CC0BBB" w:rsidRPr="00CC0BBB" w:rsidRDefault="00CC0BBB" w:rsidP="00CC0BBB">
      <w:pPr>
        <w:numPr>
          <w:ilvl w:val="0"/>
          <w:numId w:val="1"/>
        </w:numPr>
      </w:pPr>
      <w:r w:rsidRPr="00CC0BBB">
        <w:t xml:space="preserve">La </w:t>
      </w:r>
      <w:r w:rsidRPr="00CC0BBB">
        <w:rPr>
          <w:b/>
          <w:bCs/>
        </w:rPr>
        <w:t>communication de ses intérêts</w:t>
      </w:r>
      <w:r w:rsidRPr="00CC0BBB">
        <w:t xml:space="preserve"> et la </w:t>
      </w:r>
      <w:r w:rsidRPr="00CC0BBB">
        <w:rPr>
          <w:b/>
          <w:bCs/>
        </w:rPr>
        <w:t>compréhension de l’autre partie</w:t>
      </w:r>
    </w:p>
    <w:p w14:paraId="35023B8B" w14:textId="77777777" w:rsidR="00CC0BBB" w:rsidRPr="00CC0BBB" w:rsidRDefault="00CC0BBB" w:rsidP="00CC0BBB">
      <w:pPr>
        <w:numPr>
          <w:ilvl w:val="0"/>
          <w:numId w:val="1"/>
        </w:numPr>
        <w:rPr>
          <w:b/>
          <w:bCs/>
          <w:color w:val="4472C4" w:themeColor="accent1"/>
        </w:rPr>
      </w:pPr>
      <w:r w:rsidRPr="00CC0BBB">
        <w:rPr>
          <w:b/>
          <w:bCs/>
          <w:color w:val="4472C4" w:themeColor="accent1"/>
        </w:rPr>
        <w:t>L’exploration des hypothèses de solutions et des options possibles </w:t>
      </w:r>
    </w:p>
    <w:p w14:paraId="31B3012A" w14:textId="77777777" w:rsidR="00CC0BBB" w:rsidRPr="00CC0BBB" w:rsidRDefault="00CC0BBB" w:rsidP="00CC0BBB">
      <w:pPr>
        <w:numPr>
          <w:ilvl w:val="0"/>
          <w:numId w:val="1"/>
        </w:numPr>
      </w:pPr>
      <w:r w:rsidRPr="00CC0BBB">
        <w:t xml:space="preserve">La </w:t>
      </w:r>
      <w:r w:rsidRPr="00CC0BBB">
        <w:rPr>
          <w:b/>
          <w:bCs/>
        </w:rPr>
        <w:t>sélection</w:t>
      </w:r>
      <w:r w:rsidRPr="00CC0BBB">
        <w:t xml:space="preserve"> et la </w:t>
      </w:r>
      <w:r w:rsidRPr="00CC0BBB">
        <w:rPr>
          <w:b/>
          <w:bCs/>
        </w:rPr>
        <w:t>priorisation</w:t>
      </w:r>
      <w:r w:rsidRPr="00CC0BBB">
        <w:t xml:space="preserve"> des solutions</w:t>
      </w:r>
    </w:p>
    <w:p w14:paraId="3B406E8B" w14:textId="77777777" w:rsidR="00CC0BBB" w:rsidRPr="00CC0BBB" w:rsidRDefault="00CC0BBB" w:rsidP="00CC0BBB">
      <w:pPr>
        <w:numPr>
          <w:ilvl w:val="0"/>
          <w:numId w:val="1"/>
        </w:numPr>
      </w:pPr>
      <w:r w:rsidRPr="00CC0BBB">
        <w:t xml:space="preserve">La </w:t>
      </w:r>
      <w:r w:rsidRPr="00CC0BBB">
        <w:rPr>
          <w:b/>
          <w:bCs/>
        </w:rPr>
        <w:t>détermination</w:t>
      </w:r>
      <w:r w:rsidRPr="00CC0BBB">
        <w:t xml:space="preserve"> des éléments essentiels d’un accord de principe </w:t>
      </w:r>
    </w:p>
    <w:p w14:paraId="0DE511A0" w14:textId="77777777" w:rsidR="00CC0BBB" w:rsidRPr="008D6194" w:rsidRDefault="00CC0BBB" w:rsidP="00CC0BBB"/>
    <w:p w14:paraId="6BC86ACC" w14:textId="4A135FE8" w:rsidR="008D6194" w:rsidRDefault="008D6194"/>
    <w:p w14:paraId="64533546" w14:textId="672FB125" w:rsidR="00A80A92" w:rsidRDefault="00A80A92"/>
    <w:p w14:paraId="2BABB5CE" w14:textId="756A5FBF" w:rsidR="00A80A92" w:rsidRDefault="00A80A92"/>
    <w:p w14:paraId="0CE82045" w14:textId="77777777" w:rsidR="00A80A92" w:rsidRDefault="00A80A92"/>
    <w:p w14:paraId="3EB11458" w14:textId="39DDA0B9" w:rsidR="008D6194" w:rsidRDefault="008D6194" w:rsidP="008D6194">
      <w:pPr>
        <w:pStyle w:val="Titre3"/>
      </w:pPr>
      <w:r>
        <w:t>I.2- Négocier c’est aussi être créatif pour inventer de nouvelles solutions « gagnant-gagnant »</w:t>
      </w:r>
    </w:p>
    <w:p w14:paraId="066BAF3B" w14:textId="77777777" w:rsidR="00542376" w:rsidRPr="00542376" w:rsidRDefault="00542376" w:rsidP="00542376"/>
    <w:p w14:paraId="0AB1A2DB" w14:textId="77777777" w:rsidR="008D6194" w:rsidRPr="008D6194" w:rsidRDefault="008D6194" w:rsidP="008D6194">
      <w:pPr>
        <w:shd w:val="clear" w:color="auto" w:fill="DEEAF6" w:themeFill="accent5" w:themeFillTint="33"/>
        <w:ind w:left="567" w:right="567"/>
        <w:jc w:val="center"/>
      </w:pPr>
      <w:r w:rsidRPr="008D6194">
        <w:rPr>
          <w:b/>
          <w:bCs/>
          <w:i/>
          <w:iCs/>
        </w:rPr>
        <w:t xml:space="preserve">« Il faut inventer avant de décider » </w:t>
      </w:r>
      <w:r w:rsidRPr="008D6194">
        <w:rPr>
          <w:b/>
          <w:bCs/>
        </w:rPr>
        <w:t>Fischer, Ury, Patton</w:t>
      </w:r>
    </w:p>
    <w:p w14:paraId="0EDE8C1B" w14:textId="77777777" w:rsidR="008D6194" w:rsidRPr="008D6194" w:rsidRDefault="008D6194" w:rsidP="008D6194">
      <w:pPr>
        <w:rPr>
          <w:lang w:eastAsia="fr-FR"/>
        </w:rPr>
      </w:pPr>
    </w:p>
    <w:p w14:paraId="4C49AB89" w14:textId="22DC5B13" w:rsidR="008D6194" w:rsidRPr="008D6194" w:rsidRDefault="008D6194" w:rsidP="008D6194">
      <w:r>
        <w:t xml:space="preserve">Cette étude de cas se focalise sur l’exploration des hypothèses de solutions et des options possibles. </w:t>
      </w:r>
      <w:r w:rsidRPr="008D6194">
        <w:t>L’enjeu est de créer de la valeur pour construire un accord judicieux. Il n’y pas qu’une bonne réponse mais plusieurs réponses possibles</w:t>
      </w:r>
      <w:r>
        <w:t xml:space="preserve"> </w:t>
      </w:r>
      <w:r w:rsidRPr="008D6194">
        <w:t>!</w:t>
      </w:r>
      <w:r>
        <w:t xml:space="preserve"> </w:t>
      </w:r>
      <w:r w:rsidRPr="008D6194">
        <w:t>Pour cela il faut qu</w:t>
      </w:r>
      <w:r>
        <w:t>’</w:t>
      </w:r>
      <w:r w:rsidRPr="008D6194">
        <w:t xml:space="preserve">émane </w:t>
      </w:r>
      <w:r>
        <w:t xml:space="preserve">de l’échange </w:t>
      </w:r>
      <w:r w:rsidRPr="008D6194">
        <w:t>différentes options qui satisfassent un maximum d’intérêts des deux parties</w:t>
      </w:r>
      <w:r>
        <w:t xml:space="preserve"> qui négocient.</w:t>
      </w:r>
      <w:r w:rsidR="00D56DC6">
        <w:t xml:space="preserve"> </w:t>
      </w:r>
      <w:r>
        <w:t>Cela suppose de m</w:t>
      </w:r>
      <w:r w:rsidRPr="008D6194">
        <w:t>ettre en place un processus d’identification des options possibles à un problème en favorisant la pensée créative</w:t>
      </w:r>
      <w:r>
        <w:t> :</w:t>
      </w:r>
    </w:p>
    <w:p w14:paraId="4146742C" w14:textId="77777777" w:rsidR="008D6194" w:rsidRPr="008D6194" w:rsidRDefault="008D6194" w:rsidP="008D6194">
      <w:pPr>
        <w:pStyle w:val="Paragraphedeliste"/>
        <w:numPr>
          <w:ilvl w:val="0"/>
          <w:numId w:val="3"/>
        </w:numPr>
      </w:pPr>
      <w:r w:rsidRPr="008D6194">
        <w:t>Elargir le champ des possibles</w:t>
      </w:r>
    </w:p>
    <w:p w14:paraId="46E387D0" w14:textId="77777777" w:rsidR="008D6194" w:rsidRPr="008D6194" w:rsidRDefault="008D6194" w:rsidP="008D6194">
      <w:pPr>
        <w:pStyle w:val="Paragraphedeliste"/>
        <w:numPr>
          <w:ilvl w:val="0"/>
          <w:numId w:val="3"/>
        </w:numPr>
      </w:pPr>
      <w:r w:rsidRPr="008D6194">
        <w:t>Déconstruire les problèmes</w:t>
      </w:r>
    </w:p>
    <w:p w14:paraId="21DE0983" w14:textId="77777777" w:rsidR="008D6194" w:rsidRPr="008D6194" w:rsidRDefault="008D6194" w:rsidP="008D6194">
      <w:pPr>
        <w:pStyle w:val="Paragraphedeliste"/>
        <w:numPr>
          <w:ilvl w:val="0"/>
          <w:numId w:val="3"/>
        </w:numPr>
      </w:pPr>
      <w:r w:rsidRPr="008D6194">
        <w:t>Inventer des solutions de portées différentes</w:t>
      </w:r>
    </w:p>
    <w:p w14:paraId="5E1F9CFC" w14:textId="020898F4" w:rsidR="008D6194" w:rsidRDefault="008D6194" w:rsidP="008D6194">
      <w:pPr>
        <w:pStyle w:val="Paragraphedeliste"/>
        <w:numPr>
          <w:ilvl w:val="0"/>
          <w:numId w:val="3"/>
        </w:numPr>
      </w:pPr>
      <w:r w:rsidRPr="008D6194">
        <w:t>Rechercher un bénéfice mutuel</w:t>
      </w:r>
    </w:p>
    <w:p w14:paraId="1EE07D64" w14:textId="3D496EA8" w:rsidR="00BC0EF9" w:rsidRPr="008D6194" w:rsidRDefault="00BC0EF9" w:rsidP="008D6194">
      <w:pPr>
        <w:pStyle w:val="Paragraphedeliste"/>
        <w:numPr>
          <w:ilvl w:val="0"/>
          <w:numId w:val="3"/>
        </w:numPr>
      </w:pPr>
      <w:r>
        <w:t>Sortir du cadre initial</w:t>
      </w:r>
    </w:p>
    <w:p w14:paraId="6BE5DA6B" w14:textId="60447C9A" w:rsidR="008D6194" w:rsidRDefault="008D6194" w:rsidP="005308DC">
      <w:pPr>
        <w:pStyle w:val="Paragraphedeliste"/>
        <w:numPr>
          <w:ilvl w:val="0"/>
          <w:numId w:val="3"/>
        </w:numPr>
      </w:pPr>
      <w:r w:rsidRPr="008D6194">
        <w:t>Apprendre à reconnaître les intérêts communs</w:t>
      </w:r>
      <w:r w:rsidR="00D56DC6">
        <w:t>, c</w:t>
      </w:r>
      <w:r w:rsidRPr="008D6194">
        <w:t>omposer avec les intérêts divergents</w:t>
      </w:r>
      <w:r w:rsidR="00D56DC6">
        <w:t>, c</w:t>
      </w:r>
      <w:r w:rsidRPr="008D6194">
        <w:t>oncilier les intérêts et non les positions</w:t>
      </w:r>
    </w:p>
    <w:p w14:paraId="3E6D088C" w14:textId="55085DB8" w:rsidR="00D56DC6" w:rsidRDefault="00D56DC6" w:rsidP="00D56DC6"/>
    <w:p w14:paraId="7EC96D63" w14:textId="10766342" w:rsidR="00542376" w:rsidRDefault="00542376" w:rsidP="00D56DC6"/>
    <w:p w14:paraId="28CA8ADC" w14:textId="7D3DD004" w:rsidR="00542376" w:rsidRDefault="00542376" w:rsidP="00D56DC6"/>
    <w:p w14:paraId="47622F33" w14:textId="77777777" w:rsidR="00542376" w:rsidRPr="008D6194" w:rsidRDefault="00542376" w:rsidP="00D56DC6"/>
    <w:p w14:paraId="159B4BFB" w14:textId="1C9B77FB" w:rsidR="008D6194" w:rsidRDefault="00D56DC6" w:rsidP="00D56DC6">
      <w:pPr>
        <w:jc w:val="center"/>
      </w:pPr>
      <w:r>
        <w:rPr>
          <w:noProof/>
        </w:rPr>
        <w:drawing>
          <wp:inline distT="0" distB="0" distL="0" distR="0" wp14:anchorId="13568EE2" wp14:editId="5756C302">
            <wp:extent cx="6002310" cy="2196465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68" cy="2207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9DDE80" w14:textId="402AB089" w:rsidR="00D56DC6" w:rsidRDefault="00D56DC6" w:rsidP="008D6194"/>
    <w:p w14:paraId="40C35DD2" w14:textId="21F32A44" w:rsidR="00A80A92" w:rsidRDefault="00A80A92" w:rsidP="008D6194"/>
    <w:p w14:paraId="08A9388A" w14:textId="5EEAC4B2" w:rsidR="00A80A92" w:rsidRDefault="00A80A92" w:rsidP="008D6194"/>
    <w:p w14:paraId="6F88D433" w14:textId="6F41AC2C" w:rsidR="00A80A92" w:rsidRDefault="00A80A92" w:rsidP="008D6194"/>
    <w:p w14:paraId="457719BB" w14:textId="0522FD9E" w:rsidR="00A80A92" w:rsidRDefault="00A80A92" w:rsidP="008D6194"/>
    <w:p w14:paraId="2A685258" w14:textId="7F2BB96E" w:rsidR="00A80A92" w:rsidRDefault="00A80A92" w:rsidP="008D6194"/>
    <w:p w14:paraId="4B75AB65" w14:textId="77777777" w:rsidR="00A80A92" w:rsidRPr="008D6194" w:rsidRDefault="00A80A92" w:rsidP="008D6194"/>
    <w:p w14:paraId="5C8F8E95" w14:textId="0027F2B7" w:rsidR="00443A71" w:rsidRDefault="00D56DC6" w:rsidP="00CC0BBB">
      <w:pPr>
        <w:pStyle w:val="Titre2"/>
      </w:pPr>
      <w:r>
        <w:t xml:space="preserve">II- </w:t>
      </w:r>
      <w:r w:rsidR="00217B1D">
        <w:t>Brise-glace</w:t>
      </w:r>
      <w:r w:rsidR="00FC10AE">
        <w:t> :</w:t>
      </w:r>
      <w:r w:rsidR="00847B47">
        <w:t xml:space="preserve"> se libérer des préjugés restrictifs, imaginer des propositions inédites</w:t>
      </w:r>
    </w:p>
    <w:p w14:paraId="773283B8" w14:textId="22D93544" w:rsidR="00847B47" w:rsidRPr="00045CFD" w:rsidRDefault="00D56DC6" w:rsidP="00045CFD">
      <w:pPr>
        <w:jc w:val="center"/>
        <w:rPr>
          <w:b/>
          <w:bCs/>
          <w:i/>
          <w:iCs/>
        </w:rPr>
      </w:pPr>
      <w:r w:rsidRPr="00045CFD">
        <w:rPr>
          <w:b/>
          <w:bCs/>
          <w:i/>
          <w:iCs/>
        </w:rPr>
        <w:t>Le « </w:t>
      </w:r>
      <w:r w:rsidR="00847B47" w:rsidRPr="00045CFD">
        <w:rPr>
          <w:b/>
          <w:bCs/>
          <w:i/>
          <w:iCs/>
        </w:rPr>
        <w:t>Jeu des 9 points</w:t>
      </w:r>
      <w:r w:rsidRPr="00045CFD">
        <w:rPr>
          <w:b/>
          <w:bCs/>
          <w:i/>
          <w:iCs/>
        </w:rPr>
        <w:t> »</w:t>
      </w:r>
    </w:p>
    <w:p w14:paraId="37E389AF" w14:textId="77777777" w:rsidR="00E302EA" w:rsidRDefault="00E302EA"/>
    <w:p w14:paraId="16CD0E56" w14:textId="77777777" w:rsidR="00A54416" w:rsidRDefault="00A54416" w:rsidP="00A54416">
      <w:r>
        <w:rPr>
          <w:b/>
          <w:bCs/>
        </w:rPr>
        <w:sym w:font="Wingdings" w:char="F0E8"/>
      </w:r>
      <w:r>
        <w:rPr>
          <w:b/>
          <w:bCs/>
        </w:rPr>
        <w:t xml:space="preserve"> </w:t>
      </w:r>
      <w:r w:rsidRPr="002D43AE">
        <w:rPr>
          <w:b/>
          <w:bCs/>
        </w:rPr>
        <w:t>Consigne</w:t>
      </w:r>
      <w:r>
        <w:t> : sur la feuille ci-dessous, vous trouverez 9 points. Il s’agira de joindre ces 9 points à l’aide de 4 droites sans lever son crayon et sans repasser sur une ligne déjà tracée.</w:t>
      </w:r>
    </w:p>
    <w:p w14:paraId="5F198B13" w14:textId="77777777" w:rsidR="00AF1367" w:rsidRDefault="00AF1367"/>
    <w:p w14:paraId="1BDB1A28" w14:textId="787C8EEE" w:rsidR="00847B47" w:rsidRDefault="00847B47" w:rsidP="00847B47">
      <w:pPr>
        <w:jc w:val="center"/>
      </w:pPr>
      <w:r>
        <w:rPr>
          <w:noProof/>
        </w:rPr>
        <w:drawing>
          <wp:inline distT="0" distB="0" distL="0" distR="0" wp14:anchorId="5D843E7D" wp14:editId="2FB9A99C">
            <wp:extent cx="2857500" cy="2561689"/>
            <wp:effectExtent l="133350" t="114300" r="133350" b="16256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3789" t="28893" r="33990" b="17573"/>
                    <a:stretch/>
                  </pic:blipFill>
                  <pic:spPr bwMode="auto">
                    <a:xfrm>
                      <a:off x="0" y="0"/>
                      <a:ext cx="2868692" cy="25717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4DCB43" w14:textId="77777777" w:rsidR="00847B47" w:rsidRDefault="00847B47"/>
    <w:p w14:paraId="0466E1F3" w14:textId="3FB9CB53" w:rsidR="00847B47" w:rsidRPr="002D43AE" w:rsidRDefault="002D43AE">
      <w:pPr>
        <w:rPr>
          <w:b/>
          <w:bCs/>
        </w:rPr>
      </w:pPr>
      <w:r w:rsidRPr="002D43AE">
        <w:rPr>
          <w:b/>
          <w:bCs/>
        </w:rPr>
        <w:sym w:font="Wingdings" w:char="F0E8"/>
      </w:r>
      <w:r w:rsidRPr="002D43AE">
        <w:rPr>
          <w:b/>
          <w:bCs/>
        </w:rPr>
        <w:t xml:space="preserve"> </w:t>
      </w:r>
      <w:r w:rsidR="00847B47" w:rsidRPr="002D43AE">
        <w:rPr>
          <w:b/>
          <w:bCs/>
        </w:rPr>
        <w:t>Quelques solutions</w:t>
      </w:r>
    </w:p>
    <w:tbl>
      <w:tblPr>
        <w:tblStyle w:val="Grilledutableau"/>
        <w:tblW w:w="90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ted" w:sz="24" w:space="0" w:color="auto"/>
          <w:insideV w:val="dotted" w:sz="24" w:space="0" w:color="auto"/>
        </w:tblBorders>
        <w:tblLook w:val="04A0" w:firstRow="1" w:lastRow="0" w:firstColumn="1" w:lastColumn="0" w:noHBand="0" w:noVBand="1"/>
      </w:tblPr>
      <w:tblGrid>
        <w:gridCol w:w="4535"/>
        <w:gridCol w:w="4535"/>
      </w:tblGrid>
      <w:tr w:rsidR="00847B47" w14:paraId="0854F665" w14:textId="77777777" w:rsidTr="00847B47">
        <w:tc>
          <w:tcPr>
            <w:tcW w:w="4535" w:type="dxa"/>
            <w:vAlign w:val="center"/>
          </w:tcPr>
          <w:p w14:paraId="5D34A292" w14:textId="50FB6E6E" w:rsidR="00847B47" w:rsidRDefault="00847B47" w:rsidP="00847B4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C84F52" wp14:editId="1797E312">
                  <wp:extent cx="1368971" cy="1813539"/>
                  <wp:effectExtent l="139700" t="127000" r="142875" b="16192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53" t="28882" r="55779" b="29154"/>
                          <a:stretch/>
                        </pic:blipFill>
                        <pic:spPr bwMode="auto">
                          <a:xfrm rot="5400000">
                            <a:off x="0" y="0"/>
                            <a:ext cx="1369235" cy="181388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5" w:type="dxa"/>
            <w:vAlign w:val="center"/>
          </w:tcPr>
          <w:p w14:paraId="474DA237" w14:textId="3D1BE4D7" w:rsidR="00847B47" w:rsidRDefault="00847B47" w:rsidP="00847B4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226D0AA" wp14:editId="561FEB50">
                  <wp:extent cx="1362485" cy="2416190"/>
                  <wp:effectExtent l="139700" t="127000" r="149225" b="16827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491" t="27253" r="30508" b="16823"/>
                          <a:stretch/>
                        </pic:blipFill>
                        <pic:spPr bwMode="auto">
                          <a:xfrm rot="5400000">
                            <a:off x="0" y="0"/>
                            <a:ext cx="1363568" cy="24181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7B47" w14:paraId="4E072112" w14:textId="77777777" w:rsidTr="00847B47">
        <w:tc>
          <w:tcPr>
            <w:tcW w:w="4535" w:type="dxa"/>
            <w:vAlign w:val="center"/>
          </w:tcPr>
          <w:p w14:paraId="3E7D2F13" w14:textId="15B324C0" w:rsidR="00847B47" w:rsidRDefault="00847B47" w:rsidP="00847B4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B7E924" wp14:editId="1378051D">
                  <wp:extent cx="1323995" cy="979561"/>
                  <wp:effectExtent l="134303" t="113347" r="124777" b="143828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008" t="69936" r="5005" b="7398"/>
                          <a:stretch/>
                        </pic:blipFill>
                        <pic:spPr bwMode="auto">
                          <a:xfrm rot="5400000">
                            <a:off x="0" y="0"/>
                            <a:ext cx="1324219" cy="97972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5" w:type="dxa"/>
            <w:vAlign w:val="center"/>
          </w:tcPr>
          <w:p w14:paraId="6383B016" w14:textId="75237E99" w:rsidR="00847B47" w:rsidRDefault="00847B47" w:rsidP="00847B4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BCB548" wp14:editId="5C357677">
                  <wp:extent cx="1360170" cy="2426616"/>
                  <wp:effectExtent l="152717" t="133033" r="145098" b="164147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737" t="15686" r="10040" b="34417"/>
                          <a:stretch/>
                        </pic:blipFill>
                        <pic:spPr bwMode="auto">
                          <a:xfrm rot="5400000">
                            <a:off x="0" y="0"/>
                            <a:ext cx="1362052" cy="242997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3FE586" w14:textId="686C8AA5" w:rsidR="00847B47" w:rsidRDefault="00847B47"/>
    <w:p w14:paraId="270FDD45" w14:textId="77777777" w:rsidR="00542376" w:rsidRDefault="00542376"/>
    <w:p w14:paraId="08EF6858" w14:textId="37A70E1B" w:rsidR="00093287" w:rsidRDefault="00093287" w:rsidP="00CC0BBB">
      <w:pPr>
        <w:pStyle w:val="Titre2"/>
      </w:pPr>
      <w:r>
        <w:t xml:space="preserve">III- Etude de cas : </w:t>
      </w:r>
      <w:r w:rsidR="00F1391C">
        <w:t>j’</w:t>
      </w:r>
      <w:r>
        <w:t>imagine…</w:t>
      </w:r>
    </w:p>
    <w:p w14:paraId="1D246960" w14:textId="630FDFF1" w:rsidR="00DF1C56" w:rsidRDefault="00DF1C56" w:rsidP="00DF1C56">
      <w:pPr>
        <w:pStyle w:val="Titre3"/>
      </w:pPr>
      <w:r>
        <w:t xml:space="preserve">III.1- Cas 1 : </w:t>
      </w:r>
      <w:r w:rsidR="005F2A22">
        <w:t>« </w:t>
      </w:r>
      <w:r w:rsidR="005F2A22" w:rsidRPr="002047C6">
        <w:rPr>
          <w:i/>
          <w:iCs/>
        </w:rPr>
        <w:t>les 17 chameaux</w:t>
      </w:r>
      <w:r w:rsidR="005F2A22">
        <w:t> »</w:t>
      </w:r>
      <w:r>
        <w:t xml:space="preserve"> </w:t>
      </w:r>
    </w:p>
    <w:p w14:paraId="22050456" w14:textId="34895564" w:rsidR="00217821" w:rsidRDefault="006F332D">
      <w:r w:rsidRPr="006F332D">
        <w:rPr>
          <w:b/>
          <w:bCs/>
        </w:rPr>
        <w:sym w:font="Wingdings" w:char="F0E8"/>
      </w:r>
      <w:r w:rsidRPr="006F332D">
        <w:rPr>
          <w:b/>
          <w:bCs/>
        </w:rPr>
        <w:t xml:space="preserve"> Contexte</w:t>
      </w:r>
      <w:r>
        <w:t> : u</w:t>
      </w:r>
      <w:r w:rsidR="003B3FCF" w:rsidRPr="003B3FCF">
        <w:t>n vieil homme, à l'approche de sa mort, décide de partager son troupeau de 17 chameaux entre ses trois fils.</w:t>
      </w:r>
    </w:p>
    <w:p w14:paraId="139D9A3F" w14:textId="77777777" w:rsidR="00DF1C56" w:rsidRDefault="00DF1C56"/>
    <w:p w14:paraId="1D17C372" w14:textId="60E28338" w:rsidR="003B3FCF" w:rsidRDefault="006F332D">
      <w:r w:rsidRPr="006F332D">
        <w:rPr>
          <w:b/>
          <w:bCs/>
        </w:rPr>
        <w:sym w:font="Wingdings" w:char="F0E8"/>
      </w:r>
      <w:r w:rsidRPr="006F332D">
        <w:rPr>
          <w:b/>
          <w:bCs/>
        </w:rPr>
        <w:t xml:space="preserve"> Consigne</w:t>
      </w:r>
      <w:r>
        <w:t> : i</w:t>
      </w:r>
      <w:r w:rsidR="003B3FCF">
        <w:t xml:space="preserve">maginer </w:t>
      </w:r>
      <w:r w:rsidR="00C95D34">
        <w:t>différentes idées pour réaliser ce partage, et noter chacune de vos idées sur un post-it</w:t>
      </w:r>
      <w:r w:rsidR="004B6B76">
        <w:rPr>
          <w:rFonts w:ascii="Arial" w:hAnsi="Arial" w:cs="Arial"/>
          <w:color w:val="4D5156"/>
          <w:sz w:val="21"/>
          <w:szCs w:val="21"/>
          <w:shd w:val="clear" w:color="auto" w:fill="FFFFFF"/>
        </w:rPr>
        <w:t>®</w:t>
      </w:r>
      <w:r w:rsidR="00C95D34">
        <w:t> : une solution = 1 post-i</w:t>
      </w:r>
      <w:r w:rsidR="004B6B76">
        <w:t>t</w:t>
      </w:r>
      <w:r w:rsidR="004B6B76">
        <w:rPr>
          <w:rFonts w:ascii="Arial" w:hAnsi="Arial" w:cs="Arial"/>
          <w:color w:val="4D5156"/>
          <w:sz w:val="21"/>
          <w:szCs w:val="21"/>
          <w:shd w:val="clear" w:color="auto" w:fill="FFFFFF"/>
        </w:rPr>
        <w:t>®</w:t>
      </w:r>
    </w:p>
    <w:p w14:paraId="3C9DC142" w14:textId="77777777" w:rsidR="00A5421E" w:rsidRDefault="00A5421E"/>
    <w:p w14:paraId="599601FE" w14:textId="40E9F28E" w:rsidR="00A5421E" w:rsidRPr="00DF1C56" w:rsidRDefault="00700177">
      <w:pPr>
        <w:rPr>
          <w:b/>
          <w:bCs/>
        </w:rPr>
      </w:pPr>
      <w:r w:rsidRPr="00DF1C56">
        <w:rPr>
          <w:b/>
          <w:bCs/>
        </w:rPr>
        <w:sym w:font="Wingdings" w:char="F0E8"/>
      </w:r>
      <w:r w:rsidRPr="00DF1C56">
        <w:rPr>
          <w:b/>
          <w:bCs/>
        </w:rPr>
        <w:t xml:space="preserve"> Exemple d’idées </w:t>
      </w:r>
      <w:r w:rsidR="00A5421E" w:rsidRPr="00DF1C56">
        <w:rPr>
          <w:b/>
          <w:bCs/>
        </w:rPr>
        <w:t xml:space="preserve">: </w:t>
      </w:r>
    </w:p>
    <w:p w14:paraId="5F1E8962" w14:textId="52DA7557" w:rsidR="00A5421E" w:rsidRDefault="00A5421E" w:rsidP="00A5421E">
      <w:pPr>
        <w:pStyle w:val="Paragraphedeliste"/>
        <w:numPr>
          <w:ilvl w:val="0"/>
          <w:numId w:val="4"/>
        </w:numPr>
      </w:pPr>
      <w:r>
        <w:t>Les vendre pour partager le bénéfice de la vente</w:t>
      </w:r>
    </w:p>
    <w:p w14:paraId="606B0A53" w14:textId="6B7E75E8" w:rsidR="00A5421E" w:rsidRDefault="00A5421E" w:rsidP="00A5421E">
      <w:pPr>
        <w:pStyle w:val="Paragraphedeliste"/>
        <w:numPr>
          <w:ilvl w:val="0"/>
          <w:numId w:val="4"/>
        </w:numPr>
      </w:pPr>
      <w:r>
        <w:t>Organiser un banquet pour réunir toute la famille et les faire cuire</w:t>
      </w:r>
    </w:p>
    <w:p w14:paraId="6D7E263C" w14:textId="43AFAEE1" w:rsidR="00330645" w:rsidRDefault="00B31987" w:rsidP="00A5421E">
      <w:pPr>
        <w:pStyle w:val="Paragraphedeliste"/>
        <w:numPr>
          <w:ilvl w:val="0"/>
          <w:numId w:val="4"/>
        </w:numPr>
      </w:pPr>
      <w:r>
        <w:t>L</w:t>
      </w:r>
      <w:r w:rsidR="008854B2">
        <w:t>e 1</w:t>
      </w:r>
      <w:r w:rsidR="008854B2" w:rsidRPr="008854B2">
        <w:rPr>
          <w:vertAlign w:val="superscript"/>
        </w:rPr>
        <w:t>er</w:t>
      </w:r>
      <w:r w:rsidR="008854B2">
        <w:t xml:space="preserve"> hérite de tout parce que c’est l’aîné</w:t>
      </w:r>
    </w:p>
    <w:p w14:paraId="45D4C7CD" w14:textId="6B0DC6C9" w:rsidR="002253E2" w:rsidRDefault="002253E2" w:rsidP="00A5421E">
      <w:pPr>
        <w:pStyle w:val="Paragraphedeliste"/>
        <w:numPr>
          <w:ilvl w:val="0"/>
          <w:numId w:val="4"/>
        </w:numPr>
      </w:pPr>
      <w:r>
        <w:t>Un des frères hérite de tout et dédommage ses frères</w:t>
      </w:r>
    </w:p>
    <w:p w14:paraId="5AE8158A" w14:textId="2252E249" w:rsidR="008854B2" w:rsidRDefault="00B31987" w:rsidP="00A5421E">
      <w:pPr>
        <w:pStyle w:val="Paragraphedeliste"/>
        <w:numPr>
          <w:ilvl w:val="0"/>
          <w:numId w:val="4"/>
        </w:numPr>
      </w:pPr>
      <w:r>
        <w:t xml:space="preserve">Donner davantage en fonction de l’âge : par exemple, la ½ à l’aîné, </w:t>
      </w:r>
      <w:r w:rsidR="004F537D">
        <w:t>¼ aux deux suivants, etc.</w:t>
      </w:r>
    </w:p>
    <w:p w14:paraId="60BFE0D6" w14:textId="0A8FF759" w:rsidR="004F537D" w:rsidRDefault="004F537D" w:rsidP="00A5421E">
      <w:pPr>
        <w:pStyle w:val="Paragraphedeliste"/>
        <w:numPr>
          <w:ilvl w:val="0"/>
          <w:numId w:val="4"/>
        </w:numPr>
      </w:pPr>
      <w:r>
        <w:t>Un des frères volent tous les chameaux pendant la nuit et s’enfuit</w:t>
      </w:r>
    </w:p>
    <w:p w14:paraId="5010BB37" w14:textId="1EB5BD4E" w:rsidR="002253E2" w:rsidRDefault="002253E2" w:rsidP="00A5421E">
      <w:pPr>
        <w:pStyle w:val="Paragraphedeliste"/>
        <w:numPr>
          <w:ilvl w:val="0"/>
          <w:numId w:val="4"/>
        </w:numPr>
      </w:pPr>
      <w:r>
        <w:t>Etc.</w:t>
      </w:r>
    </w:p>
    <w:p w14:paraId="3D2C2C5B" w14:textId="3F91F70C" w:rsidR="002253E2" w:rsidRDefault="002253E2" w:rsidP="002253E2"/>
    <w:p w14:paraId="5DBF52F6" w14:textId="0FDE8BC6" w:rsidR="00161410" w:rsidRDefault="00161410" w:rsidP="002253E2"/>
    <w:p w14:paraId="67A4EDB0" w14:textId="3D3F7312" w:rsidR="00161410" w:rsidRDefault="00161410" w:rsidP="002253E2"/>
    <w:p w14:paraId="462E563A" w14:textId="7AAEBCFE" w:rsidR="00161410" w:rsidRDefault="00161410" w:rsidP="002253E2"/>
    <w:p w14:paraId="1C9558E2" w14:textId="287F8C47" w:rsidR="00161410" w:rsidRDefault="00161410" w:rsidP="002253E2"/>
    <w:p w14:paraId="40353FC8" w14:textId="55DCBA24" w:rsidR="00161410" w:rsidRDefault="00161410" w:rsidP="002253E2"/>
    <w:p w14:paraId="0FDDD2CB" w14:textId="4BEC75CF" w:rsidR="00161410" w:rsidRDefault="00161410" w:rsidP="002253E2"/>
    <w:p w14:paraId="49706BA7" w14:textId="78DEBD42" w:rsidR="00161410" w:rsidRDefault="00161410" w:rsidP="002253E2"/>
    <w:p w14:paraId="140F73C8" w14:textId="2FD97B3A" w:rsidR="00161410" w:rsidRDefault="00161410" w:rsidP="002253E2"/>
    <w:p w14:paraId="4559230E" w14:textId="07A2B8C4" w:rsidR="00161410" w:rsidRDefault="00161410" w:rsidP="002253E2"/>
    <w:p w14:paraId="0896E12B" w14:textId="1F48D74F" w:rsidR="00161410" w:rsidRDefault="00161410" w:rsidP="002253E2"/>
    <w:p w14:paraId="4878BD60" w14:textId="5B05F73F" w:rsidR="00161410" w:rsidRDefault="00161410" w:rsidP="002253E2"/>
    <w:p w14:paraId="10FA2D7B" w14:textId="77777777" w:rsidR="00161410" w:rsidRDefault="00161410" w:rsidP="002253E2"/>
    <w:sectPr w:rsidR="00161410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923B24C" w14:textId="77777777" w:rsidR="005A4F93" w:rsidRDefault="005A4F93" w:rsidP="00847B47">
      <w:pPr>
        <w:spacing w:line="240" w:lineRule="auto"/>
      </w:pPr>
      <w:r>
        <w:separator/>
      </w:r>
    </w:p>
  </w:endnote>
  <w:endnote w:type="continuationSeparator" w:id="0">
    <w:p w14:paraId="00BE8037" w14:textId="77777777" w:rsidR="005A4F93" w:rsidRDefault="005A4F93" w:rsidP="00847B47">
      <w:pPr>
        <w:spacing w:line="240" w:lineRule="auto"/>
      </w:pPr>
      <w:r>
        <w:continuationSeparator/>
      </w:r>
    </w:p>
  </w:endnote>
  <w:endnote w:type="continuationNotice" w:id="1">
    <w:p w14:paraId="4450CCAE" w14:textId="77777777" w:rsidR="005A4F93" w:rsidRDefault="005A4F9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utura">
    <w:altName w:val="Century Gothic"/>
    <w:panose1 w:val="00000000000000000000"/>
    <w:charset w:val="00"/>
    <w:family w:val="roman"/>
    <w:notTrueType/>
    <w:pitch w:val="default"/>
  </w:font>
  <w:font w:name="Futura Medium">
    <w:altName w:val="Century Gothic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758586846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0C09FD33" w14:textId="0E078AB1" w:rsidR="00847B47" w:rsidRDefault="00847B47">
        <w:pPr>
          <w:pStyle w:val="Pieddepage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 xml:space="preserve"> | </w:t>
        </w:r>
        <w:r>
          <w:rPr>
            <w:color w:val="7F7F7F" w:themeColor="background1" w:themeShade="7F"/>
            <w:spacing w:val="60"/>
          </w:rPr>
          <w:t>Page</w:t>
        </w:r>
      </w:p>
    </w:sdtContent>
  </w:sdt>
  <w:p w14:paraId="1D56B61F" w14:textId="4BD59E79" w:rsidR="00847B47" w:rsidRDefault="00847B47">
    <w:pPr>
      <w:pStyle w:val="Pieddepage"/>
    </w:pPr>
    <w:r>
      <w:t>INTEFP</w:t>
    </w:r>
    <w:r w:rsidR="00053E0E">
      <w:t>-</w:t>
    </w:r>
    <w:r>
      <w:t xml:space="preserve">Formations communes </w:t>
    </w:r>
    <w:r w:rsidR="00BC0EF9">
      <w:t xml:space="preserve">- </w:t>
    </w:r>
    <w:r>
      <w:t xml:space="preserve">cas pratiques </w:t>
    </w:r>
    <w:r w:rsidR="00BC0EF9">
      <w:t>« J’imagine » -</w:t>
    </w:r>
    <w:r>
      <w:t xml:space="preserve"> préparation à la négociation </w:t>
    </w:r>
    <w:r w:rsidR="00A80A92">
      <w:t>-</w:t>
    </w:r>
    <w:r>
      <w:t>Livret Formateur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315DE2" w14:textId="77777777" w:rsidR="005A4F93" w:rsidRDefault="005A4F93" w:rsidP="00847B47">
      <w:pPr>
        <w:spacing w:line="240" w:lineRule="auto"/>
      </w:pPr>
      <w:r>
        <w:separator/>
      </w:r>
    </w:p>
  </w:footnote>
  <w:footnote w:type="continuationSeparator" w:id="0">
    <w:p w14:paraId="203F46F3" w14:textId="77777777" w:rsidR="005A4F93" w:rsidRDefault="005A4F93" w:rsidP="00847B47">
      <w:pPr>
        <w:spacing w:line="240" w:lineRule="auto"/>
      </w:pPr>
      <w:r>
        <w:continuationSeparator/>
      </w:r>
    </w:p>
  </w:footnote>
  <w:footnote w:type="continuationNotice" w:id="1">
    <w:p w14:paraId="0C6E3177" w14:textId="77777777" w:rsidR="005A4F93" w:rsidRDefault="005A4F9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6F25BA" w14:textId="6649E3D0" w:rsidR="00ED3DFE" w:rsidRDefault="00ED3DFE" w:rsidP="00ED3DFE">
    <w:pPr>
      <w:pStyle w:val="En-tte"/>
      <w:tabs>
        <w:tab w:val="clear" w:pos="4536"/>
        <w:tab w:val="clear" w:pos="9072"/>
        <w:tab w:val="left" w:pos="3485"/>
      </w:tabs>
    </w:pPr>
    <w:r w:rsidRPr="00714374">
      <w:rPr>
        <w:noProof/>
      </w:rPr>
      <w:drawing>
        <wp:anchor distT="0" distB="0" distL="114300" distR="114300" simplePos="0" relativeHeight="251659264" behindDoc="0" locked="0" layoutInCell="1" allowOverlap="1" wp14:anchorId="1792B25E" wp14:editId="3BB57FA0">
          <wp:simplePos x="0" y="0"/>
          <wp:positionH relativeFrom="column">
            <wp:posOffset>4227195</wp:posOffset>
          </wp:positionH>
          <wp:positionV relativeFrom="paragraph">
            <wp:posOffset>-319405</wp:posOffset>
          </wp:positionV>
          <wp:extent cx="720725" cy="600075"/>
          <wp:effectExtent l="0" t="0" r="3175" b="0"/>
          <wp:wrapNone/>
          <wp:docPr id="14" name="Image 13" descr="Une image contenant texte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CD227000-6F93-AF4C-86FB-4760CCFA481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3" descr="Une image contenant texte&#10;&#10;Description générée automatiquement">
                    <a:extLst>
                      <a:ext uri="{FF2B5EF4-FFF2-40B4-BE49-F238E27FC236}">
                        <a16:creationId xmlns:a16="http://schemas.microsoft.com/office/drawing/2014/main" id="{CD227000-6F93-AF4C-86FB-4760CCFA481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7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60288" behindDoc="0" locked="0" layoutInCell="1" allowOverlap="1" wp14:anchorId="0CE8A04F" wp14:editId="535A9BF0">
          <wp:simplePos x="0" y="0"/>
          <wp:positionH relativeFrom="column">
            <wp:posOffset>-457835</wp:posOffset>
          </wp:positionH>
          <wp:positionV relativeFrom="paragraph">
            <wp:posOffset>-348615</wp:posOffset>
          </wp:positionV>
          <wp:extent cx="708660" cy="708660"/>
          <wp:effectExtent l="0" t="0" r="0" b="0"/>
          <wp:wrapNone/>
          <wp:docPr id="7" name="Image 15">
            <a:extLst xmlns:a="http://schemas.openxmlformats.org/drawingml/2006/main">
              <a:ext uri="{FF2B5EF4-FFF2-40B4-BE49-F238E27FC236}">
                <a16:creationId xmlns:a16="http://schemas.microsoft.com/office/drawing/2014/main" id="{31D9AD7A-E0AB-064E-80CF-A23593C6048E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 15">
                    <a:extLst>
                      <a:ext uri="{FF2B5EF4-FFF2-40B4-BE49-F238E27FC236}">
                        <a16:creationId xmlns:a16="http://schemas.microsoft.com/office/drawing/2014/main" id="{31D9AD7A-E0AB-064E-80CF-A23593C6048E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08660" cy="708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61312" behindDoc="0" locked="0" layoutInCell="1" allowOverlap="1" wp14:anchorId="561D2A97" wp14:editId="37F7CBFB">
          <wp:simplePos x="0" y="0"/>
          <wp:positionH relativeFrom="column">
            <wp:posOffset>2510155</wp:posOffset>
          </wp:positionH>
          <wp:positionV relativeFrom="paragraph">
            <wp:posOffset>-193040</wp:posOffset>
          </wp:positionV>
          <wp:extent cx="895985" cy="304800"/>
          <wp:effectExtent l="0" t="0" r="0" b="0"/>
          <wp:wrapNone/>
          <wp:docPr id="22" name="Image 21">
            <a:extLst xmlns:a="http://schemas.openxmlformats.org/drawingml/2006/main">
              <a:ext uri="{FF2B5EF4-FFF2-40B4-BE49-F238E27FC236}">
                <a16:creationId xmlns:a16="http://schemas.microsoft.com/office/drawing/2014/main" id="{808BA5A7-E4BB-234E-A51F-3E3FD637DB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 21">
                    <a:extLst>
                      <a:ext uri="{FF2B5EF4-FFF2-40B4-BE49-F238E27FC236}">
                        <a16:creationId xmlns:a16="http://schemas.microsoft.com/office/drawing/2014/main" id="{808BA5A7-E4BB-234E-A51F-3E3FD637DB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895985" cy="30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62336" behindDoc="0" locked="0" layoutInCell="1" allowOverlap="1" wp14:anchorId="38592FF4" wp14:editId="50918054">
          <wp:simplePos x="0" y="0"/>
          <wp:positionH relativeFrom="column">
            <wp:posOffset>908685</wp:posOffset>
          </wp:positionH>
          <wp:positionV relativeFrom="paragraph">
            <wp:posOffset>-232410</wp:posOffset>
          </wp:positionV>
          <wp:extent cx="708660" cy="452755"/>
          <wp:effectExtent l="0" t="0" r="0" b="4445"/>
          <wp:wrapNone/>
          <wp:docPr id="25" name="Image 24" descr="Une image contenant texte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D8350D3D-2E64-A24C-B635-4B415B05496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age 24" descr="Une image contenant texte&#10;&#10;Description générée automatiquement">
                    <a:extLst>
                      <a:ext uri="{FF2B5EF4-FFF2-40B4-BE49-F238E27FC236}">
                        <a16:creationId xmlns:a16="http://schemas.microsoft.com/office/drawing/2014/main" id="{D8350D3D-2E64-A24C-B635-4B415B05496B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08660" cy="4527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63360" behindDoc="0" locked="0" layoutInCell="1" allowOverlap="1" wp14:anchorId="78F4E470" wp14:editId="65EC994B">
          <wp:simplePos x="0" y="0"/>
          <wp:positionH relativeFrom="column">
            <wp:posOffset>5483846</wp:posOffset>
          </wp:positionH>
          <wp:positionV relativeFrom="paragraph">
            <wp:posOffset>-274117</wp:posOffset>
          </wp:positionV>
          <wp:extent cx="801352" cy="534234"/>
          <wp:effectExtent l="0" t="0" r="0" b="0"/>
          <wp:wrapNone/>
          <wp:docPr id="8" name="Image 19">
            <a:extLst xmlns:a="http://schemas.openxmlformats.org/drawingml/2006/main">
              <a:ext uri="{FF2B5EF4-FFF2-40B4-BE49-F238E27FC236}">
                <a16:creationId xmlns:a16="http://schemas.microsoft.com/office/drawing/2014/main" id="{92C4C234-B2AD-C94A-A7A6-E06F893B74E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 19">
                    <a:extLst>
                      <a:ext uri="{FF2B5EF4-FFF2-40B4-BE49-F238E27FC236}">
                        <a16:creationId xmlns:a16="http://schemas.microsoft.com/office/drawing/2014/main" id="{92C4C234-B2AD-C94A-A7A6-E06F893B74E6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1352" cy="5342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1D94E437" w14:textId="77777777" w:rsidR="00ED3DFE" w:rsidRPr="00ED3DFE" w:rsidRDefault="00ED3DFE" w:rsidP="00ED3DF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585134"/>
    <w:multiLevelType w:val="hybridMultilevel"/>
    <w:tmpl w:val="02A4C7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D868C5"/>
    <w:multiLevelType w:val="hybridMultilevel"/>
    <w:tmpl w:val="29C4C90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B20442B"/>
    <w:multiLevelType w:val="hybridMultilevel"/>
    <w:tmpl w:val="CF22E4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A037B4"/>
    <w:multiLevelType w:val="hybridMultilevel"/>
    <w:tmpl w:val="4D5E8E62"/>
    <w:lvl w:ilvl="0" w:tplc="ED742E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B36684E">
      <w:numFmt w:val="none"/>
      <w:lvlText w:val=""/>
      <w:lvlJc w:val="left"/>
      <w:pPr>
        <w:tabs>
          <w:tab w:val="num" w:pos="360"/>
        </w:tabs>
      </w:pPr>
    </w:lvl>
    <w:lvl w:ilvl="2" w:tplc="EC9E05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79EA6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BF479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DC4FE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68B9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53AE1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DD022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2E0F2FE1"/>
    <w:multiLevelType w:val="hybridMultilevel"/>
    <w:tmpl w:val="06CC0844"/>
    <w:lvl w:ilvl="0" w:tplc="5B3EEA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772B68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49ACF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0D2420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14C922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D26F2B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3FAD55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632BB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01A27A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98401B4"/>
    <w:multiLevelType w:val="hybridMultilevel"/>
    <w:tmpl w:val="239434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D30412"/>
    <w:multiLevelType w:val="hybridMultilevel"/>
    <w:tmpl w:val="8C08A3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F971EC"/>
    <w:multiLevelType w:val="hybridMultilevel"/>
    <w:tmpl w:val="E4448AF0"/>
    <w:lvl w:ilvl="0" w:tplc="ACD0287C">
      <w:start w:val="1"/>
      <w:numFmt w:val="bullet"/>
      <w:lvlText w:val=""/>
      <w:lvlJc w:val="left"/>
      <w:pPr>
        <w:ind w:left="1440" w:hanging="360"/>
      </w:pPr>
      <w:rPr>
        <w:rFonts w:ascii="Webdings" w:hAnsi="Webdings" w:hint="default"/>
        <w:b/>
        <w:bCs/>
        <w:i w:val="0"/>
        <w:iCs w:val="0"/>
        <w:color w:val="002060"/>
        <w:sz w:val="16"/>
        <w:szCs w:val="20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AD65F11"/>
    <w:multiLevelType w:val="hybridMultilevel"/>
    <w:tmpl w:val="B3AC76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056E60"/>
    <w:multiLevelType w:val="hybridMultilevel"/>
    <w:tmpl w:val="D616CBC2"/>
    <w:lvl w:ilvl="0" w:tplc="5EB001DA">
      <w:start w:val="1"/>
      <w:numFmt w:val="decimal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2655AFE"/>
    <w:multiLevelType w:val="hybridMultilevel"/>
    <w:tmpl w:val="6228268A"/>
    <w:lvl w:ilvl="0" w:tplc="C82CF772">
      <w:start w:val="4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8"/>
  </w:num>
  <w:num w:numId="5">
    <w:abstractNumId w:val="6"/>
  </w:num>
  <w:num w:numId="6">
    <w:abstractNumId w:val="0"/>
  </w:num>
  <w:num w:numId="7">
    <w:abstractNumId w:val="10"/>
  </w:num>
  <w:num w:numId="8">
    <w:abstractNumId w:val="1"/>
  </w:num>
  <w:num w:numId="9">
    <w:abstractNumId w:val="7"/>
  </w:num>
  <w:num w:numId="10">
    <w:abstractNumId w:val="2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2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0AE"/>
    <w:rsid w:val="00005121"/>
    <w:rsid w:val="0004038E"/>
    <w:rsid w:val="00045CFD"/>
    <w:rsid w:val="00046A9C"/>
    <w:rsid w:val="00053E0E"/>
    <w:rsid w:val="00065C41"/>
    <w:rsid w:val="000863C7"/>
    <w:rsid w:val="00093287"/>
    <w:rsid w:val="000A0796"/>
    <w:rsid w:val="000C20D2"/>
    <w:rsid w:val="000D3FCF"/>
    <w:rsid w:val="00116B28"/>
    <w:rsid w:val="001171E8"/>
    <w:rsid w:val="00136BD5"/>
    <w:rsid w:val="00161410"/>
    <w:rsid w:val="001C6A57"/>
    <w:rsid w:val="001E1E0F"/>
    <w:rsid w:val="002047C6"/>
    <w:rsid w:val="00217821"/>
    <w:rsid w:val="00217B1D"/>
    <w:rsid w:val="002253E2"/>
    <w:rsid w:val="00257CEA"/>
    <w:rsid w:val="00281378"/>
    <w:rsid w:val="002A3A5C"/>
    <w:rsid w:val="002B0B53"/>
    <w:rsid w:val="002D41D9"/>
    <w:rsid w:val="002D43AE"/>
    <w:rsid w:val="00330645"/>
    <w:rsid w:val="00335362"/>
    <w:rsid w:val="0036769F"/>
    <w:rsid w:val="003B3FCF"/>
    <w:rsid w:val="00443A71"/>
    <w:rsid w:val="004B0D49"/>
    <w:rsid w:val="004B6B76"/>
    <w:rsid w:val="004F537D"/>
    <w:rsid w:val="004F5F3D"/>
    <w:rsid w:val="005308DC"/>
    <w:rsid w:val="00534C73"/>
    <w:rsid w:val="00542376"/>
    <w:rsid w:val="005505B5"/>
    <w:rsid w:val="00562C20"/>
    <w:rsid w:val="005A31E2"/>
    <w:rsid w:val="005A4F93"/>
    <w:rsid w:val="005B278B"/>
    <w:rsid w:val="005B5637"/>
    <w:rsid w:val="005E24FE"/>
    <w:rsid w:val="005F2A22"/>
    <w:rsid w:val="006441FB"/>
    <w:rsid w:val="00676B5C"/>
    <w:rsid w:val="006973F7"/>
    <w:rsid w:val="006F0A4F"/>
    <w:rsid w:val="006F332D"/>
    <w:rsid w:val="00700177"/>
    <w:rsid w:val="00716800"/>
    <w:rsid w:val="00770947"/>
    <w:rsid w:val="007A6627"/>
    <w:rsid w:val="007B6A6D"/>
    <w:rsid w:val="007D738B"/>
    <w:rsid w:val="007E5724"/>
    <w:rsid w:val="007F5036"/>
    <w:rsid w:val="008057CA"/>
    <w:rsid w:val="00847B47"/>
    <w:rsid w:val="00881084"/>
    <w:rsid w:val="008854B2"/>
    <w:rsid w:val="0089379E"/>
    <w:rsid w:val="008D6194"/>
    <w:rsid w:val="009568E4"/>
    <w:rsid w:val="00992AFA"/>
    <w:rsid w:val="009C7717"/>
    <w:rsid w:val="00A20A10"/>
    <w:rsid w:val="00A5421E"/>
    <w:rsid w:val="00A54416"/>
    <w:rsid w:val="00A671DA"/>
    <w:rsid w:val="00A679C3"/>
    <w:rsid w:val="00A74283"/>
    <w:rsid w:val="00A77FDC"/>
    <w:rsid w:val="00A80A92"/>
    <w:rsid w:val="00AE0117"/>
    <w:rsid w:val="00AF1367"/>
    <w:rsid w:val="00B22C3A"/>
    <w:rsid w:val="00B30644"/>
    <w:rsid w:val="00B31987"/>
    <w:rsid w:val="00BB61ED"/>
    <w:rsid w:val="00BC0EF9"/>
    <w:rsid w:val="00BF41E9"/>
    <w:rsid w:val="00C63F38"/>
    <w:rsid w:val="00C84DF7"/>
    <w:rsid w:val="00C95D34"/>
    <w:rsid w:val="00CC0BBB"/>
    <w:rsid w:val="00CD1D67"/>
    <w:rsid w:val="00D56DC6"/>
    <w:rsid w:val="00D728BC"/>
    <w:rsid w:val="00D7779A"/>
    <w:rsid w:val="00D83FB5"/>
    <w:rsid w:val="00D86F0D"/>
    <w:rsid w:val="00DE6815"/>
    <w:rsid w:val="00DF1C56"/>
    <w:rsid w:val="00E24F52"/>
    <w:rsid w:val="00E2565E"/>
    <w:rsid w:val="00E302EA"/>
    <w:rsid w:val="00ED27E3"/>
    <w:rsid w:val="00ED3DFE"/>
    <w:rsid w:val="00EF2BB4"/>
    <w:rsid w:val="00F06D28"/>
    <w:rsid w:val="00F1391C"/>
    <w:rsid w:val="00F67258"/>
    <w:rsid w:val="00FA1D7E"/>
    <w:rsid w:val="00FC10AE"/>
    <w:rsid w:val="00FC41A2"/>
    <w:rsid w:val="00FC59F9"/>
    <w:rsid w:val="00FD7D21"/>
    <w:rsid w:val="00FE2EBA"/>
    <w:rsid w:val="00FF3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08DF10F"/>
  <w15:chartTrackingRefBased/>
  <w15:docId w15:val="{30B12CA4-E5F6-444C-9FEF-84A4D7A8EE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2BB4"/>
    <w:pPr>
      <w:spacing w:after="0" w:line="276" w:lineRule="auto"/>
      <w:jc w:val="both"/>
    </w:pPr>
    <w:rPr>
      <w:sz w:val="24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A80A92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E2F3" w:themeFill="accent1" w:themeFillTint="33"/>
      <w:spacing w:after="240"/>
      <w:jc w:val="center"/>
      <w:outlineLvl w:val="0"/>
    </w:pPr>
    <w:rPr>
      <w:rFonts w:eastAsiaTheme="majorEastAsia" w:cstheme="minorHAnsi"/>
      <w:b/>
      <w:caps/>
      <w:sz w:val="36"/>
      <w:szCs w:val="24"/>
      <w:lang w:eastAsia="fr-FR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CC0BBB"/>
    <w:pPr>
      <w:keepNext/>
      <w:numPr>
        <w:numId w:val="11"/>
      </w:numPr>
      <w:spacing w:after="240"/>
      <w:ind w:left="360"/>
      <w:outlineLvl w:val="1"/>
    </w:pPr>
    <w:rPr>
      <w:rFonts w:eastAsia="Times New Roman" w:cstheme="minorHAnsi"/>
      <w:b/>
      <w:smallCaps/>
      <w:color w:val="5B9BD5" w:themeColor="accent5"/>
      <w:sz w:val="32"/>
      <w:szCs w:val="24"/>
      <w:lang w:eastAsia="fr-FR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EF2BB4"/>
    <w:pPr>
      <w:keepNext/>
      <w:keepLines/>
      <w:spacing w:after="240"/>
      <w:ind w:left="709"/>
      <w:outlineLvl w:val="2"/>
    </w:pPr>
    <w:rPr>
      <w:rFonts w:ascii="Calibri" w:eastAsiaTheme="majorEastAsia" w:hAnsi="Calibri" w:cstheme="majorBidi"/>
      <w:b/>
      <w:color w:val="5B9BD5" w:themeColor="accent5"/>
      <w:sz w:val="28"/>
      <w:szCs w:val="24"/>
    </w:rPr>
  </w:style>
  <w:style w:type="paragraph" w:styleId="Titre4">
    <w:name w:val="heading 4"/>
    <w:basedOn w:val="Normal"/>
    <w:next w:val="Normal"/>
    <w:link w:val="Titre4Car"/>
    <w:autoRedefine/>
    <w:uiPriority w:val="9"/>
    <w:semiHidden/>
    <w:unhideWhenUsed/>
    <w:qFormat/>
    <w:rsid w:val="00EF2BB4"/>
    <w:pPr>
      <w:keepNext/>
      <w:keepLines/>
      <w:spacing w:after="240"/>
      <w:ind w:left="1418"/>
      <w:outlineLvl w:val="3"/>
    </w:pPr>
    <w:rPr>
      <w:rFonts w:ascii="Calibri" w:eastAsiaTheme="majorEastAsia" w:hAnsi="Calibri" w:cstheme="majorBidi"/>
      <w:b/>
      <w:iCs/>
      <w:color w:val="5B9BD5" w:themeColor="accent5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80A92"/>
    <w:rPr>
      <w:rFonts w:eastAsiaTheme="majorEastAsia" w:cstheme="minorHAnsi"/>
      <w:b/>
      <w:caps/>
      <w:sz w:val="36"/>
      <w:szCs w:val="24"/>
      <w:shd w:val="clear" w:color="auto" w:fill="D9E2F3" w:themeFill="accent1" w:themeFillTint="33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CC0BBB"/>
    <w:rPr>
      <w:rFonts w:eastAsia="Times New Roman" w:cstheme="minorHAnsi"/>
      <w:b/>
      <w:smallCaps/>
      <w:color w:val="5B9BD5" w:themeColor="accent5"/>
      <w:sz w:val="32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EF2BB4"/>
    <w:rPr>
      <w:rFonts w:ascii="Calibri" w:eastAsiaTheme="majorEastAsia" w:hAnsi="Calibri" w:cstheme="majorBidi"/>
      <w:b/>
      <w:color w:val="5B9BD5" w:themeColor="accent5"/>
      <w:sz w:val="28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EF2BB4"/>
    <w:rPr>
      <w:rFonts w:ascii="Calibri" w:eastAsiaTheme="majorEastAsia" w:hAnsi="Calibri" w:cstheme="majorBidi"/>
      <w:b/>
      <w:iCs/>
      <w:color w:val="5B9BD5" w:themeColor="accent5"/>
      <w:sz w:val="24"/>
    </w:rPr>
  </w:style>
  <w:style w:type="table" w:styleId="Grilledutableau">
    <w:name w:val="Table Grid"/>
    <w:basedOn w:val="TableauNormal"/>
    <w:uiPriority w:val="39"/>
    <w:rsid w:val="00847B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847B47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47B47"/>
    <w:rPr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847B47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47B47"/>
    <w:rPr>
      <w:sz w:val="24"/>
    </w:rPr>
  </w:style>
  <w:style w:type="paragraph" w:styleId="Paragraphedeliste">
    <w:name w:val="List Paragraph"/>
    <w:basedOn w:val="Normal"/>
    <w:uiPriority w:val="34"/>
    <w:qFormat/>
    <w:rsid w:val="008D6194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676B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76B5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76B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76B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76B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76B5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76B5C"/>
    <w:rPr>
      <w:rFonts w:ascii="Segoe UI" w:hAnsi="Segoe UI" w:cs="Segoe UI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A77FDC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A77FDC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A77FDC"/>
    <w:rPr>
      <w:vertAlign w:val="superscript"/>
    </w:rPr>
  </w:style>
  <w:style w:type="table" w:customStyle="1" w:styleId="TableauGrille6Couleur-Accentuation51">
    <w:name w:val="Tableau Grille 6 Couleur - Accentuation 51"/>
    <w:basedOn w:val="TableauNormal"/>
    <w:next w:val="TableauGrille6Couleur-Accentuation5"/>
    <w:uiPriority w:val="51"/>
    <w:rsid w:val="000D3FCF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eauGrille6Couleur-Accentuation5">
    <w:name w:val="Grid Table 6 Colorful Accent 5"/>
    <w:basedOn w:val="TableauNormal"/>
    <w:uiPriority w:val="51"/>
    <w:rsid w:val="000D3FCF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983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0799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98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652388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264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12017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03311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70794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58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03952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9731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9558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4982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66651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923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28413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46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4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jpg"/><Relationship Id="rId1" Type="http://schemas.openxmlformats.org/officeDocument/2006/relationships/image" Target="media/image9.png"/><Relationship Id="rId5" Type="http://schemas.openxmlformats.org/officeDocument/2006/relationships/image" Target="media/image13.jp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95BA7C76753B46870C1B674D191688" ma:contentTypeVersion="12" ma:contentTypeDescription="Crée un document." ma:contentTypeScope="" ma:versionID="d905208235c6ab7dab1a58fbfa1d2384">
  <xsd:schema xmlns:xsd="http://www.w3.org/2001/XMLSchema" xmlns:xs="http://www.w3.org/2001/XMLSchema" xmlns:p="http://schemas.microsoft.com/office/2006/metadata/properties" xmlns:ns2="df9c1287-1d1d-48c5-8671-da21ac0d76b4" xmlns:ns3="5c3d59fd-1b3c-4d8b-8843-e11cba7a875a" targetNamespace="http://schemas.microsoft.com/office/2006/metadata/properties" ma:root="true" ma:fieldsID="f4b1149983f26466c1f82f77ee913a42" ns2:_="" ns3:_="">
    <xsd:import namespace="df9c1287-1d1d-48c5-8671-da21ac0d76b4"/>
    <xsd:import namespace="5c3d59fd-1b3c-4d8b-8843-e11cba7a87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9c1287-1d1d-48c5-8671-da21ac0d76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3d59fd-1b3c-4d8b-8843-e11cba7a875a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7A9680-A268-41C3-BCC1-B50E564E073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A179175-FC31-4D55-BE22-2B5D1668D6F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984C46-3311-4B6B-BC74-54D54C4640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9c1287-1d1d-48c5-8671-da21ac0d76b4"/>
    <ds:schemaRef ds:uri="5c3d59fd-1b3c-4d8b-8843-e11cba7a87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716061-F43B-4D9D-996E-ECA1EAA6BA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592</Words>
  <Characters>3259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Maud AGOSTINI</dc:creator>
  <cp:keywords/>
  <dc:description/>
  <cp:lastModifiedBy>PRAELIUM | Julie BORRAS</cp:lastModifiedBy>
  <cp:revision>7</cp:revision>
  <dcterms:created xsi:type="dcterms:W3CDTF">2020-12-09T15:20:00Z</dcterms:created>
  <dcterms:modified xsi:type="dcterms:W3CDTF">2020-12-15T10:24:00Z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0x0101004E95BA7C76753B46870C1B674D191688</vt:lpwstr>
  </property>
</Properties>
</file>